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5C2A" w:rsidRDefault="002A1CE5" w:rsidP="00EA2A13">
      <w:pPr>
        <w:pStyle w:val="1"/>
      </w:pPr>
      <w:r w:rsidRPr="00EA2A13">
        <w:t xml:space="preserve">ΟΔΗΓΙΕΣ </w:t>
      </w:r>
      <w:r w:rsidR="00501B4E">
        <w:t>ΥΠΟΒΟΛΗΣ</w:t>
      </w:r>
      <w:r w:rsidRPr="00EA2A13">
        <w:t xml:space="preserve"> ΑΙΤΗΜΑΤΟΣ </w:t>
      </w:r>
      <w:r w:rsidR="00764377">
        <w:t xml:space="preserve">ΓΙΑ ΤΗΝ ΕΚΔΟΣΗ ΠΙΣΤΟΠΟΙΗΤΙΚΟΥ </w:t>
      </w:r>
      <w:r w:rsidRPr="00EA2A13">
        <w:t>ΔΙΚΑΣΤΙΚΗΣ ΦΕΡΕΓΓΥΟΤΗΤΑΣ</w:t>
      </w:r>
    </w:p>
    <w:p w:rsidR="00C3400E" w:rsidRPr="00C3400E" w:rsidRDefault="00C3400E" w:rsidP="00C3400E"/>
    <w:p w:rsidR="009961CF" w:rsidRPr="000B4496" w:rsidRDefault="004C2EBD">
      <w:pPr>
        <w:rPr>
          <w:sz w:val="24"/>
          <w:szCs w:val="24"/>
        </w:rPr>
      </w:pPr>
      <w:r w:rsidRPr="000B4496">
        <w:rPr>
          <w:rStyle w:val="1Char"/>
        </w:rPr>
        <w:t xml:space="preserve">ΒΗΜΑ </w:t>
      </w:r>
      <w:r w:rsidR="000537C2" w:rsidRPr="000B4496">
        <w:rPr>
          <w:rStyle w:val="1Char"/>
        </w:rPr>
        <w:t>1</w:t>
      </w:r>
      <w:r w:rsidRPr="000B4496">
        <w:rPr>
          <w:rStyle w:val="1Char"/>
        </w:rPr>
        <w:t>ο</w:t>
      </w:r>
      <w:r w:rsidRPr="000B4496">
        <w:rPr>
          <w:sz w:val="24"/>
          <w:szCs w:val="24"/>
        </w:rPr>
        <w:t xml:space="preserve"> </w:t>
      </w:r>
      <w:r w:rsidR="009961CF" w:rsidRPr="000B4496">
        <w:rPr>
          <w:sz w:val="24"/>
          <w:szCs w:val="24"/>
        </w:rPr>
        <w:t>Για την υποβολή του αιτήματος σας θα πρέπει να εκδώσετε στο</w:t>
      </w:r>
      <w:r w:rsidR="00A00CE5" w:rsidRPr="000B4496">
        <w:rPr>
          <w:sz w:val="24"/>
          <w:szCs w:val="24"/>
        </w:rPr>
        <w:t xml:space="preserve">ν </w:t>
      </w:r>
      <w:proofErr w:type="spellStart"/>
      <w:r w:rsidR="00A00CE5" w:rsidRPr="000B4496">
        <w:rPr>
          <w:sz w:val="24"/>
          <w:szCs w:val="24"/>
        </w:rPr>
        <w:t>ιστότοπο</w:t>
      </w:r>
      <w:proofErr w:type="spellEnd"/>
      <w:r w:rsidR="009961CF" w:rsidRPr="000B4496">
        <w:rPr>
          <w:sz w:val="24"/>
          <w:szCs w:val="24"/>
        </w:rPr>
        <w:t xml:space="preserve"> </w:t>
      </w:r>
      <w:proofErr w:type="spellStart"/>
      <w:r w:rsidR="009961CF" w:rsidRPr="000B4496">
        <w:rPr>
          <w:sz w:val="24"/>
          <w:szCs w:val="24"/>
          <w:lang w:val="en-US"/>
        </w:rPr>
        <w:t>eparavolo</w:t>
      </w:r>
      <w:proofErr w:type="spellEnd"/>
      <w:r w:rsidR="009961CF" w:rsidRPr="000B4496">
        <w:rPr>
          <w:sz w:val="24"/>
          <w:szCs w:val="24"/>
        </w:rPr>
        <w:t xml:space="preserve"> </w:t>
      </w:r>
      <w:hyperlink r:id="rId8" w:history="1">
        <w:r w:rsidR="009961CF" w:rsidRPr="000B4496">
          <w:rPr>
            <w:rStyle w:val="-"/>
            <w:sz w:val="24"/>
            <w:szCs w:val="24"/>
          </w:rPr>
          <w:t>https://www1.gsis.gr/sgsisapps/eparavolo/public/welcome.htm</w:t>
        </w:r>
      </w:hyperlink>
      <w:r w:rsidR="009961CF" w:rsidRPr="000B4496">
        <w:rPr>
          <w:sz w:val="24"/>
          <w:szCs w:val="24"/>
        </w:rPr>
        <w:t xml:space="preserve"> </w:t>
      </w:r>
      <w:r w:rsidR="00B90A21" w:rsidRPr="000B4496">
        <w:rPr>
          <w:sz w:val="24"/>
          <w:szCs w:val="24"/>
        </w:rPr>
        <w:t xml:space="preserve"> παράβολο </w:t>
      </w:r>
      <w:r w:rsidR="009961CF" w:rsidRPr="000B4496">
        <w:rPr>
          <w:sz w:val="24"/>
          <w:szCs w:val="24"/>
        </w:rPr>
        <w:t xml:space="preserve">με </w:t>
      </w:r>
      <w:r w:rsidR="009961CF" w:rsidRPr="000B4496">
        <w:rPr>
          <w:b/>
          <w:sz w:val="24"/>
          <w:szCs w:val="24"/>
        </w:rPr>
        <w:t>κωδικό 1375</w:t>
      </w:r>
      <w:r w:rsidR="009961CF" w:rsidRPr="000B4496">
        <w:rPr>
          <w:sz w:val="24"/>
          <w:szCs w:val="24"/>
        </w:rPr>
        <w:t xml:space="preserve"> αξίας 5 ευρώ. </w:t>
      </w:r>
    </w:p>
    <w:p w:rsidR="009961CF" w:rsidRPr="000B4496" w:rsidRDefault="009961CF">
      <w:pPr>
        <w:rPr>
          <w:rStyle w:val="1Char"/>
          <w:sz w:val="24"/>
          <w:szCs w:val="24"/>
        </w:rPr>
      </w:pPr>
      <w:r w:rsidRPr="000B4496">
        <w:rPr>
          <w:b/>
          <w:sz w:val="24"/>
          <w:szCs w:val="24"/>
        </w:rPr>
        <w:t>Φορέας Δημοσίου</w:t>
      </w:r>
      <w:r w:rsidRPr="000B4496">
        <w:rPr>
          <w:sz w:val="24"/>
          <w:szCs w:val="24"/>
        </w:rPr>
        <w:t xml:space="preserve">:  </w:t>
      </w:r>
      <w:r w:rsidRPr="000B4496">
        <w:rPr>
          <w:rStyle w:val="1Char"/>
          <w:sz w:val="24"/>
          <w:szCs w:val="24"/>
        </w:rPr>
        <w:t>Δικαιοσύνης</w:t>
      </w:r>
    </w:p>
    <w:p w:rsidR="009961CF" w:rsidRPr="000B4496" w:rsidRDefault="009961CF">
      <w:pPr>
        <w:rPr>
          <w:rStyle w:val="1Char"/>
          <w:sz w:val="24"/>
          <w:szCs w:val="24"/>
        </w:rPr>
      </w:pPr>
      <w:r w:rsidRPr="000B4496">
        <w:rPr>
          <w:b/>
          <w:sz w:val="24"/>
          <w:szCs w:val="24"/>
        </w:rPr>
        <w:t>Κατηγορία Παραβόλου</w:t>
      </w:r>
      <w:r w:rsidRPr="000B4496">
        <w:rPr>
          <w:sz w:val="24"/>
          <w:szCs w:val="24"/>
        </w:rPr>
        <w:t xml:space="preserve">: </w:t>
      </w:r>
      <w:r w:rsidRPr="000B4496">
        <w:rPr>
          <w:rStyle w:val="1Char"/>
          <w:sz w:val="24"/>
          <w:szCs w:val="24"/>
        </w:rPr>
        <w:t>Ένσημο ΤΑ.Χ.ΔΙ.Κ. (Μεγαρόσημο)</w:t>
      </w:r>
    </w:p>
    <w:p w:rsidR="009961CF" w:rsidRPr="000B4496" w:rsidRDefault="009961CF">
      <w:pPr>
        <w:rPr>
          <w:sz w:val="24"/>
          <w:szCs w:val="24"/>
        </w:rPr>
      </w:pPr>
      <w:r w:rsidRPr="000B4496">
        <w:rPr>
          <w:b/>
          <w:sz w:val="24"/>
          <w:szCs w:val="24"/>
        </w:rPr>
        <w:t>Τύπος Παραβόλου</w:t>
      </w:r>
      <w:r w:rsidRPr="000B4496">
        <w:rPr>
          <w:sz w:val="24"/>
          <w:szCs w:val="24"/>
        </w:rPr>
        <w:t xml:space="preserve">: </w:t>
      </w:r>
      <w:r w:rsidRPr="000B4496">
        <w:rPr>
          <w:rStyle w:val="1Char"/>
          <w:sz w:val="24"/>
          <w:szCs w:val="24"/>
        </w:rPr>
        <w:t>Μεγαρόσημο πολλαπλών αξιών</w:t>
      </w:r>
      <w:r w:rsidRPr="000B4496">
        <w:rPr>
          <w:sz w:val="24"/>
          <w:szCs w:val="24"/>
        </w:rPr>
        <w:t xml:space="preserve">  </w:t>
      </w:r>
    </w:p>
    <w:p w:rsidR="009961CF" w:rsidRPr="000B4496" w:rsidRDefault="009961CF">
      <w:pPr>
        <w:rPr>
          <w:sz w:val="24"/>
          <w:szCs w:val="24"/>
        </w:rPr>
      </w:pPr>
      <w:r w:rsidRPr="000B4496">
        <w:rPr>
          <w:b/>
          <w:sz w:val="24"/>
          <w:szCs w:val="24"/>
        </w:rPr>
        <w:t>Μεταβλητό ποσό:</w:t>
      </w:r>
      <w:r w:rsidRPr="000B4496">
        <w:rPr>
          <w:sz w:val="24"/>
          <w:szCs w:val="24"/>
        </w:rPr>
        <w:t xml:space="preserve"> </w:t>
      </w:r>
      <w:r w:rsidRPr="000B4496">
        <w:rPr>
          <w:rStyle w:val="1Char"/>
          <w:sz w:val="24"/>
          <w:szCs w:val="24"/>
        </w:rPr>
        <w:t>5</w:t>
      </w:r>
      <w:r w:rsidR="001278B2" w:rsidRPr="000B4496">
        <w:rPr>
          <w:rStyle w:val="1Char"/>
          <w:sz w:val="24"/>
          <w:szCs w:val="24"/>
        </w:rPr>
        <w:t>.00</w:t>
      </w:r>
      <w:r w:rsidRPr="000B4496">
        <w:rPr>
          <w:rStyle w:val="1Char"/>
          <w:sz w:val="24"/>
          <w:szCs w:val="24"/>
        </w:rPr>
        <w:t xml:space="preserve"> </w:t>
      </w:r>
      <w:r w:rsidR="001278B2" w:rsidRPr="000B4496">
        <w:rPr>
          <w:rStyle w:val="1Char"/>
          <w:sz w:val="24"/>
          <w:szCs w:val="24"/>
        </w:rPr>
        <w:t xml:space="preserve">   </w:t>
      </w:r>
      <w:r w:rsidRPr="000B4496">
        <w:rPr>
          <w:rStyle w:val="1Char"/>
          <w:sz w:val="24"/>
          <w:szCs w:val="24"/>
        </w:rPr>
        <w:t>ευρώ</w:t>
      </w:r>
      <w:r w:rsidRPr="000B4496">
        <w:rPr>
          <w:sz w:val="24"/>
          <w:szCs w:val="24"/>
        </w:rPr>
        <w:t xml:space="preserve"> </w:t>
      </w:r>
    </w:p>
    <w:p w:rsidR="001C51BD" w:rsidRPr="000B4496" w:rsidRDefault="001C51BD" w:rsidP="001C51BD">
      <w:pPr>
        <w:rPr>
          <w:sz w:val="24"/>
          <w:szCs w:val="24"/>
        </w:rPr>
      </w:pPr>
      <w:r w:rsidRPr="000B4496">
        <w:rPr>
          <w:b/>
          <w:sz w:val="24"/>
          <w:szCs w:val="24"/>
        </w:rPr>
        <w:t>ΠΡΟΣΟΧΗ</w:t>
      </w:r>
      <w:r w:rsidRPr="000B4496">
        <w:rPr>
          <w:sz w:val="24"/>
          <w:szCs w:val="24"/>
        </w:rPr>
        <w:t xml:space="preserve"> δεν έχουν όλες οι τράπεζες άμεση διαθεσιμότητα του παραβόλου. </w:t>
      </w:r>
      <w:hyperlink w:anchor="_Περισσότερα_1" w:history="1">
        <w:r w:rsidR="005E70B7" w:rsidRPr="00490F9C">
          <w:rPr>
            <w:rStyle w:val="-"/>
            <w:sz w:val="24"/>
            <w:szCs w:val="24"/>
            <w:highlight w:val="lightGray"/>
          </w:rPr>
          <w:t>Π</w:t>
        </w:r>
        <w:r w:rsidR="00050700" w:rsidRPr="00490F9C">
          <w:rPr>
            <w:rStyle w:val="-"/>
            <w:sz w:val="24"/>
            <w:szCs w:val="24"/>
            <w:highlight w:val="lightGray"/>
          </w:rPr>
          <w:t>ερισσότ</w:t>
        </w:r>
        <w:r w:rsidR="00050700" w:rsidRPr="00490F9C">
          <w:rPr>
            <w:rStyle w:val="-"/>
            <w:sz w:val="24"/>
            <w:szCs w:val="24"/>
            <w:highlight w:val="lightGray"/>
          </w:rPr>
          <w:t>ε</w:t>
        </w:r>
        <w:r w:rsidR="00050700" w:rsidRPr="00490F9C">
          <w:rPr>
            <w:rStyle w:val="-"/>
            <w:sz w:val="24"/>
            <w:szCs w:val="24"/>
            <w:highlight w:val="lightGray"/>
          </w:rPr>
          <w:t>ρα</w:t>
        </w:r>
        <w:r w:rsidR="005E70B7" w:rsidRPr="00490F9C">
          <w:rPr>
            <w:rStyle w:val="-"/>
            <w:sz w:val="24"/>
            <w:szCs w:val="24"/>
            <w:highlight w:val="lightGray"/>
          </w:rPr>
          <w:t xml:space="preserve"> 1</w:t>
        </w:r>
      </w:hyperlink>
    </w:p>
    <w:p w:rsidR="00050700" w:rsidRPr="000B4496" w:rsidRDefault="00050700" w:rsidP="00EA2A13">
      <w:pPr>
        <w:pStyle w:val="1"/>
      </w:pPr>
      <w:r w:rsidRPr="000B4496">
        <w:t>ΒΗΜΑ 2ο</w:t>
      </w:r>
    </w:p>
    <w:p w:rsidR="0045079C" w:rsidRDefault="006B22FC">
      <w:pPr>
        <w:rPr>
          <w:rStyle w:val="1Char"/>
          <w:sz w:val="24"/>
          <w:szCs w:val="24"/>
        </w:rPr>
      </w:pPr>
      <w:r w:rsidRPr="000B4496">
        <w:rPr>
          <w:sz w:val="24"/>
          <w:szCs w:val="24"/>
        </w:rPr>
        <w:t xml:space="preserve">Μετά την έκδοση και την πληρωμή του παραβόλου κάνετε είσοδο με κωδικούς </w:t>
      </w:r>
      <w:r w:rsidRPr="000B4496">
        <w:rPr>
          <w:sz w:val="24"/>
          <w:szCs w:val="24"/>
          <w:lang w:val="en-US"/>
        </w:rPr>
        <w:t>taxisnet</w:t>
      </w:r>
      <w:r w:rsidRPr="000B4496">
        <w:rPr>
          <w:sz w:val="24"/>
          <w:szCs w:val="24"/>
        </w:rPr>
        <w:t xml:space="preserve">  στην ιστοσελίδα  </w:t>
      </w:r>
      <w:hyperlink r:id="rId9" w:history="1">
        <w:r w:rsidRPr="000B4496">
          <w:rPr>
            <w:rStyle w:val="-"/>
            <w:sz w:val="24"/>
            <w:szCs w:val="24"/>
          </w:rPr>
          <w:t>https://app.moj.gov.gr/pnet/plogin</w:t>
        </w:r>
      </w:hyperlink>
      <w:r w:rsidRPr="000B4496">
        <w:rPr>
          <w:sz w:val="24"/>
          <w:szCs w:val="24"/>
        </w:rPr>
        <w:t xml:space="preserve"> και επιλέγετε </w:t>
      </w:r>
      <w:r w:rsidR="000537C2" w:rsidRPr="000B4496">
        <w:rPr>
          <w:rStyle w:val="1Char"/>
          <w:sz w:val="24"/>
          <w:szCs w:val="24"/>
        </w:rPr>
        <w:t>Πληροφορίες Χρήστη</w:t>
      </w:r>
      <w:r w:rsidR="0045079C">
        <w:rPr>
          <w:rStyle w:val="1Char"/>
          <w:sz w:val="24"/>
          <w:szCs w:val="24"/>
        </w:rPr>
        <w:t xml:space="preserve">. </w:t>
      </w:r>
    </w:p>
    <w:p w:rsidR="00510ADC" w:rsidRDefault="0045079C">
      <w:pPr>
        <w:rPr>
          <w:rStyle w:val="1Char"/>
          <w:sz w:val="24"/>
          <w:szCs w:val="24"/>
        </w:rPr>
      </w:pPr>
      <w:r>
        <w:rPr>
          <w:rStyle w:val="1Char"/>
          <w:sz w:val="24"/>
          <w:szCs w:val="24"/>
        </w:rPr>
        <w:t xml:space="preserve">Για ΝΟΜΙΚΑ ΠΡΟΣΩΠΑ χρησιμοποιείτε τους κωδικούς </w:t>
      </w:r>
      <w:proofErr w:type="spellStart"/>
      <w:r>
        <w:rPr>
          <w:rStyle w:val="1Char"/>
          <w:sz w:val="24"/>
          <w:szCs w:val="24"/>
          <w:lang w:val="en-US"/>
        </w:rPr>
        <w:t>Taxisnet</w:t>
      </w:r>
      <w:proofErr w:type="spellEnd"/>
      <w:r w:rsidRPr="0045079C">
        <w:rPr>
          <w:rStyle w:val="1Char"/>
          <w:sz w:val="24"/>
          <w:szCs w:val="24"/>
        </w:rPr>
        <w:t xml:space="preserve"> </w:t>
      </w:r>
      <w:r>
        <w:rPr>
          <w:rStyle w:val="1Char"/>
          <w:sz w:val="24"/>
          <w:szCs w:val="24"/>
        </w:rPr>
        <w:t xml:space="preserve">της εταιρείας ή προσθέτετε νομιμοποιητικά έγγραφα εκπροσώπησης (Πιστοποιητικό εκπροσώπησης ΓΕΜΗ)  </w:t>
      </w:r>
      <w:r w:rsidR="00510ADC">
        <w:rPr>
          <w:rStyle w:val="1Char"/>
          <w:sz w:val="24"/>
          <w:szCs w:val="24"/>
        </w:rPr>
        <w:t xml:space="preserve"> </w:t>
      </w:r>
    </w:p>
    <w:p w:rsidR="000537C2" w:rsidRPr="000B4496" w:rsidRDefault="00510ADC">
      <w:pPr>
        <w:rPr>
          <w:rStyle w:val="1Char"/>
          <w:sz w:val="24"/>
          <w:szCs w:val="24"/>
        </w:rPr>
      </w:pPr>
      <w:r>
        <w:rPr>
          <w:rStyle w:val="1Char"/>
          <w:sz w:val="24"/>
          <w:szCs w:val="24"/>
        </w:rPr>
        <w:t>*(οι δικηγόροι εισέρχονται με κωδικούς Ολομέλειας)</w:t>
      </w:r>
    </w:p>
    <w:p w:rsidR="000537C2" w:rsidRDefault="000537C2" w:rsidP="000537C2">
      <w:pPr>
        <w:rPr>
          <w:sz w:val="24"/>
          <w:szCs w:val="24"/>
        </w:rPr>
      </w:pPr>
      <w:r w:rsidRPr="000B4496">
        <w:rPr>
          <w:sz w:val="24"/>
          <w:szCs w:val="24"/>
        </w:rPr>
        <w:t xml:space="preserve">Στις πληροφορίες χρήστη, </w:t>
      </w:r>
      <w:r w:rsidRPr="000B4496">
        <w:rPr>
          <w:sz w:val="24"/>
          <w:szCs w:val="24"/>
          <w:u w:val="single"/>
        </w:rPr>
        <w:t>πριν την υποβολή νέου αιτήματος</w:t>
      </w:r>
      <w:r w:rsidRPr="000B4496">
        <w:rPr>
          <w:sz w:val="24"/>
          <w:szCs w:val="24"/>
        </w:rPr>
        <w:t xml:space="preserve">, θα πρέπει να </w:t>
      </w:r>
      <w:r w:rsidRPr="00C3400E">
        <w:rPr>
          <w:b/>
          <w:sz w:val="24"/>
          <w:szCs w:val="24"/>
        </w:rPr>
        <w:t xml:space="preserve">καταχωρήσετε το </w:t>
      </w:r>
      <w:r w:rsidRPr="00C3400E">
        <w:rPr>
          <w:b/>
          <w:sz w:val="24"/>
          <w:szCs w:val="24"/>
          <w:lang w:val="en-US"/>
        </w:rPr>
        <w:t>email</w:t>
      </w:r>
      <w:r w:rsidRPr="00C3400E">
        <w:rPr>
          <w:b/>
          <w:sz w:val="24"/>
          <w:szCs w:val="24"/>
        </w:rPr>
        <w:t xml:space="preserve"> σας</w:t>
      </w:r>
      <w:r w:rsidRPr="000B4496">
        <w:rPr>
          <w:sz w:val="24"/>
          <w:szCs w:val="24"/>
        </w:rPr>
        <w:t xml:space="preserve"> για να λαμβάνετε ειδοποιήσεις για την πορεία του αιτήματος σας.</w:t>
      </w:r>
    </w:p>
    <w:p w:rsidR="00A90AAF" w:rsidRDefault="00A90AAF" w:rsidP="000537C2">
      <w:pPr>
        <w:rPr>
          <w:sz w:val="24"/>
          <w:szCs w:val="24"/>
        </w:rPr>
      </w:pPr>
    </w:p>
    <w:p w:rsidR="00A90AAF" w:rsidRDefault="00A90AAF" w:rsidP="000537C2">
      <w:pPr>
        <w:rPr>
          <w:sz w:val="24"/>
          <w:szCs w:val="24"/>
        </w:rPr>
      </w:pPr>
    </w:p>
    <w:p w:rsidR="00A90AAF" w:rsidRDefault="00A90AAF" w:rsidP="000537C2">
      <w:pPr>
        <w:rPr>
          <w:sz w:val="24"/>
          <w:szCs w:val="24"/>
        </w:rPr>
      </w:pPr>
    </w:p>
    <w:p w:rsidR="00A90AAF" w:rsidRDefault="00A90AAF" w:rsidP="000537C2">
      <w:pPr>
        <w:rPr>
          <w:sz w:val="24"/>
          <w:szCs w:val="24"/>
        </w:rPr>
      </w:pPr>
    </w:p>
    <w:p w:rsidR="00A90AAF" w:rsidRDefault="00A90AAF" w:rsidP="000537C2">
      <w:pPr>
        <w:rPr>
          <w:sz w:val="24"/>
          <w:szCs w:val="24"/>
        </w:rPr>
      </w:pPr>
    </w:p>
    <w:p w:rsidR="00A90AAF" w:rsidRPr="000B4496" w:rsidRDefault="00A90AAF" w:rsidP="000537C2">
      <w:pPr>
        <w:rPr>
          <w:sz w:val="24"/>
          <w:szCs w:val="24"/>
        </w:rPr>
      </w:pPr>
    </w:p>
    <w:p w:rsidR="000537C2" w:rsidRPr="000B4496" w:rsidRDefault="00050700" w:rsidP="000537C2">
      <w:pPr>
        <w:rPr>
          <w:sz w:val="28"/>
          <w:szCs w:val="28"/>
        </w:rPr>
      </w:pPr>
      <w:r w:rsidRPr="000B4496">
        <w:rPr>
          <w:rFonts w:asciiTheme="majorHAnsi" w:eastAsiaTheme="majorEastAsia" w:hAnsiTheme="majorHAnsi" w:cstheme="majorBidi"/>
          <w:b/>
          <w:bCs/>
          <w:color w:val="365F91" w:themeColor="accent1" w:themeShade="BF"/>
          <w:sz w:val="28"/>
          <w:szCs w:val="28"/>
        </w:rPr>
        <w:lastRenderedPageBreak/>
        <w:t>ΒΗΜΑ 3</w:t>
      </w:r>
      <w:r w:rsidR="000537C2" w:rsidRPr="000B4496">
        <w:rPr>
          <w:rFonts w:asciiTheme="majorHAnsi" w:eastAsiaTheme="majorEastAsia" w:hAnsiTheme="majorHAnsi" w:cstheme="majorBidi"/>
          <w:b/>
          <w:bCs/>
          <w:color w:val="365F91" w:themeColor="accent1" w:themeShade="BF"/>
          <w:sz w:val="28"/>
          <w:szCs w:val="28"/>
        </w:rPr>
        <w:t>ο</w:t>
      </w:r>
    </w:p>
    <w:p w:rsidR="006B22FC" w:rsidRPr="000B4496" w:rsidRDefault="000537C2">
      <w:pPr>
        <w:rPr>
          <w:sz w:val="24"/>
          <w:szCs w:val="24"/>
        </w:rPr>
      </w:pPr>
      <w:r w:rsidRPr="000B4496">
        <w:rPr>
          <w:b/>
          <w:sz w:val="24"/>
          <w:szCs w:val="24"/>
        </w:rPr>
        <w:t xml:space="preserve">Επιλέγετε </w:t>
      </w:r>
      <w:r w:rsidRPr="000B4496">
        <w:rPr>
          <w:rStyle w:val="1Char"/>
          <w:sz w:val="24"/>
          <w:szCs w:val="24"/>
        </w:rPr>
        <w:t xml:space="preserve">πιστοποιητικά </w:t>
      </w:r>
      <w:r w:rsidR="006B22FC" w:rsidRPr="000B4496">
        <w:rPr>
          <w:rStyle w:val="1Char"/>
          <w:sz w:val="24"/>
          <w:szCs w:val="24"/>
        </w:rPr>
        <w:t>και νέο αίτημα.</w:t>
      </w:r>
    </w:p>
    <w:p w:rsidR="006B22FC" w:rsidRPr="000B4496" w:rsidRDefault="006B22FC">
      <w:pPr>
        <w:rPr>
          <w:sz w:val="24"/>
          <w:szCs w:val="24"/>
        </w:rPr>
      </w:pPr>
      <w:r w:rsidRPr="000B4496">
        <w:rPr>
          <w:b/>
          <w:sz w:val="24"/>
          <w:szCs w:val="24"/>
        </w:rPr>
        <w:t>Δικαστικό Κατάστημα:</w:t>
      </w:r>
      <w:r w:rsidRPr="000B4496">
        <w:rPr>
          <w:sz w:val="24"/>
          <w:szCs w:val="24"/>
        </w:rPr>
        <w:t xml:space="preserve"> </w:t>
      </w:r>
      <w:r w:rsidRPr="000B4496">
        <w:rPr>
          <w:rStyle w:val="1Char"/>
          <w:sz w:val="24"/>
          <w:szCs w:val="24"/>
        </w:rPr>
        <w:t>Πρωτοδικείο Ηρακλείου</w:t>
      </w:r>
    </w:p>
    <w:p w:rsidR="006B22FC" w:rsidRPr="000B4496" w:rsidRDefault="006B22FC">
      <w:pPr>
        <w:rPr>
          <w:sz w:val="24"/>
          <w:szCs w:val="24"/>
        </w:rPr>
      </w:pPr>
      <w:r w:rsidRPr="000B4496">
        <w:rPr>
          <w:b/>
          <w:sz w:val="24"/>
          <w:szCs w:val="24"/>
        </w:rPr>
        <w:t>Τύπος Αιτήματος:</w:t>
      </w:r>
      <w:r w:rsidRPr="000B4496">
        <w:rPr>
          <w:sz w:val="24"/>
          <w:szCs w:val="24"/>
        </w:rPr>
        <w:t xml:space="preserve"> </w:t>
      </w:r>
      <w:r w:rsidRPr="000B4496">
        <w:rPr>
          <w:rStyle w:val="1Char"/>
          <w:sz w:val="24"/>
          <w:szCs w:val="24"/>
        </w:rPr>
        <w:t>Πολιτικής Διαδικασίας</w:t>
      </w:r>
    </w:p>
    <w:p w:rsidR="00DB0C73" w:rsidRPr="000B4496" w:rsidRDefault="006B22FC">
      <w:pPr>
        <w:rPr>
          <w:b/>
          <w:sz w:val="24"/>
          <w:szCs w:val="24"/>
        </w:rPr>
      </w:pPr>
      <w:r w:rsidRPr="000B4496">
        <w:rPr>
          <w:b/>
          <w:sz w:val="24"/>
          <w:szCs w:val="24"/>
        </w:rPr>
        <w:t>Επιλογή Αιτήματος:</w:t>
      </w:r>
    </w:p>
    <w:p w:rsidR="00DB0C73" w:rsidRPr="000B4496" w:rsidRDefault="006B22FC" w:rsidP="00DB0C73">
      <w:pPr>
        <w:rPr>
          <w:sz w:val="24"/>
          <w:szCs w:val="24"/>
        </w:rPr>
      </w:pPr>
      <w:r w:rsidRPr="000B4496">
        <w:rPr>
          <w:rStyle w:val="1Char"/>
          <w:sz w:val="24"/>
          <w:szCs w:val="24"/>
        </w:rPr>
        <w:t>α) Δικαστικής Φερεγγυότητας Νομικών Προσώπων</w:t>
      </w:r>
      <w:r w:rsidRPr="000B4496">
        <w:rPr>
          <w:sz w:val="24"/>
          <w:szCs w:val="24"/>
        </w:rPr>
        <w:t xml:space="preserve"> </w:t>
      </w:r>
      <w:r w:rsidR="00DB0C73" w:rsidRPr="000B4496">
        <w:rPr>
          <w:sz w:val="24"/>
          <w:szCs w:val="24"/>
        </w:rPr>
        <w:t xml:space="preserve"> </w:t>
      </w:r>
      <w:r w:rsidR="0064265B" w:rsidRPr="000B4496">
        <w:rPr>
          <w:sz w:val="24"/>
          <w:szCs w:val="24"/>
        </w:rPr>
        <w:tab/>
        <w:t xml:space="preserve">  </w:t>
      </w:r>
      <w:r w:rsidR="00DB0C73" w:rsidRPr="000B4496">
        <w:rPr>
          <w:sz w:val="24"/>
          <w:szCs w:val="24"/>
        </w:rPr>
        <w:t xml:space="preserve">                 </w:t>
      </w:r>
      <w:r w:rsidR="0064265B" w:rsidRPr="000B4496">
        <w:rPr>
          <w:sz w:val="24"/>
          <w:szCs w:val="24"/>
        </w:rPr>
        <w:t xml:space="preserve"> </w:t>
      </w:r>
      <w:r w:rsidR="00DB0C73" w:rsidRPr="000B4496">
        <w:rPr>
          <w:sz w:val="24"/>
          <w:szCs w:val="24"/>
        </w:rPr>
        <w:t xml:space="preserve">    </w:t>
      </w:r>
    </w:p>
    <w:p w:rsidR="0064265B" w:rsidRPr="00490F9C" w:rsidRDefault="00DB0C73" w:rsidP="00DB0C73">
      <w:pPr>
        <w:rPr>
          <w:sz w:val="24"/>
          <w:szCs w:val="24"/>
          <w:highlight w:val="lightGray"/>
        </w:rPr>
      </w:pPr>
      <w:r w:rsidRPr="000B4496">
        <w:rPr>
          <w:sz w:val="24"/>
          <w:szCs w:val="24"/>
        </w:rPr>
        <w:t xml:space="preserve">                   (</w:t>
      </w:r>
      <w:r w:rsidR="0064265B" w:rsidRPr="000B4496">
        <w:rPr>
          <w:sz w:val="24"/>
          <w:szCs w:val="24"/>
        </w:rPr>
        <w:t>για νομικά πρόσωπα – Εταιρείες )</w:t>
      </w:r>
      <w:r w:rsidR="00050700" w:rsidRPr="000B4496">
        <w:rPr>
          <w:sz w:val="24"/>
          <w:szCs w:val="24"/>
        </w:rPr>
        <w:t xml:space="preserve"> </w:t>
      </w:r>
      <w:hyperlink w:anchor="_περισσότερα_2" w:history="1">
        <w:r w:rsidR="00050700" w:rsidRPr="00490F9C">
          <w:rPr>
            <w:rStyle w:val="-"/>
            <w:sz w:val="24"/>
            <w:szCs w:val="24"/>
            <w:highlight w:val="lightGray"/>
          </w:rPr>
          <w:t>περι</w:t>
        </w:r>
        <w:r w:rsidR="00050700" w:rsidRPr="00490F9C">
          <w:rPr>
            <w:rStyle w:val="-"/>
            <w:sz w:val="24"/>
            <w:szCs w:val="24"/>
            <w:highlight w:val="lightGray"/>
          </w:rPr>
          <w:t>σ</w:t>
        </w:r>
        <w:r w:rsidR="00050700" w:rsidRPr="00490F9C">
          <w:rPr>
            <w:rStyle w:val="-"/>
            <w:sz w:val="24"/>
            <w:szCs w:val="24"/>
            <w:highlight w:val="lightGray"/>
          </w:rPr>
          <w:t xml:space="preserve">σότερα </w:t>
        </w:r>
        <w:r w:rsidR="005E70B7" w:rsidRPr="00490F9C">
          <w:rPr>
            <w:rStyle w:val="-"/>
            <w:sz w:val="24"/>
            <w:szCs w:val="24"/>
            <w:highlight w:val="lightGray"/>
          </w:rPr>
          <w:t>2</w:t>
        </w:r>
      </w:hyperlink>
    </w:p>
    <w:p w:rsidR="0064265B" w:rsidRPr="000B4496" w:rsidRDefault="006B22FC" w:rsidP="00DB0C73">
      <w:pPr>
        <w:pStyle w:val="1"/>
        <w:rPr>
          <w:sz w:val="24"/>
          <w:szCs w:val="24"/>
        </w:rPr>
      </w:pPr>
      <w:r w:rsidRPr="000B4496">
        <w:rPr>
          <w:sz w:val="24"/>
          <w:szCs w:val="24"/>
        </w:rPr>
        <w:t xml:space="preserve"> β) Δικαστικής Φερεγγυότητας Φυσικών Προσώπων </w:t>
      </w:r>
    </w:p>
    <w:p w:rsidR="006B22FC" w:rsidRPr="00490F9C" w:rsidRDefault="0064265B">
      <w:pPr>
        <w:rPr>
          <w:sz w:val="24"/>
          <w:szCs w:val="24"/>
          <w:highlight w:val="lightGray"/>
        </w:rPr>
      </w:pPr>
      <w:r w:rsidRPr="000B4496">
        <w:rPr>
          <w:sz w:val="24"/>
          <w:szCs w:val="24"/>
        </w:rPr>
        <w:t xml:space="preserve">             </w:t>
      </w:r>
      <w:r w:rsidR="006B22FC" w:rsidRPr="000B4496">
        <w:rPr>
          <w:sz w:val="24"/>
          <w:szCs w:val="24"/>
        </w:rPr>
        <w:t xml:space="preserve">( για φυσικά πρόσωπα </w:t>
      </w:r>
      <w:r w:rsidRPr="000B4496">
        <w:rPr>
          <w:sz w:val="24"/>
          <w:szCs w:val="24"/>
        </w:rPr>
        <w:t xml:space="preserve">και Ατομικές Επιχειρήσεις) </w:t>
      </w:r>
      <w:hyperlink w:anchor="_περισσότερα_3" w:history="1">
        <w:r w:rsidR="00050700" w:rsidRPr="00490F9C">
          <w:rPr>
            <w:rStyle w:val="-"/>
            <w:sz w:val="24"/>
            <w:szCs w:val="24"/>
            <w:highlight w:val="lightGray"/>
          </w:rPr>
          <w:t>περισ</w:t>
        </w:r>
        <w:r w:rsidR="00050700" w:rsidRPr="00490F9C">
          <w:rPr>
            <w:rStyle w:val="-"/>
            <w:sz w:val="24"/>
            <w:szCs w:val="24"/>
            <w:highlight w:val="lightGray"/>
          </w:rPr>
          <w:t>σ</w:t>
        </w:r>
        <w:r w:rsidR="00050700" w:rsidRPr="00490F9C">
          <w:rPr>
            <w:rStyle w:val="-"/>
            <w:sz w:val="24"/>
            <w:szCs w:val="24"/>
            <w:highlight w:val="lightGray"/>
          </w:rPr>
          <w:t>ότερα</w:t>
        </w:r>
        <w:r w:rsidR="005E70B7" w:rsidRPr="00490F9C">
          <w:rPr>
            <w:rStyle w:val="-"/>
            <w:sz w:val="24"/>
            <w:szCs w:val="24"/>
            <w:highlight w:val="lightGray"/>
          </w:rPr>
          <w:t xml:space="preserve"> 3</w:t>
        </w:r>
      </w:hyperlink>
    </w:p>
    <w:p w:rsidR="00CF659C" w:rsidRPr="000B4496" w:rsidRDefault="00CF659C" w:rsidP="00CF659C">
      <w:pPr>
        <w:rPr>
          <w:sz w:val="24"/>
          <w:szCs w:val="24"/>
        </w:rPr>
      </w:pPr>
      <w:r w:rsidRPr="000B4496">
        <w:rPr>
          <w:sz w:val="24"/>
          <w:szCs w:val="24"/>
        </w:rPr>
        <w:t xml:space="preserve"> </w:t>
      </w:r>
    </w:p>
    <w:p w:rsidR="00EF5099" w:rsidRPr="000B4496" w:rsidRDefault="00EF5099" w:rsidP="00EA2A13">
      <w:pPr>
        <w:pStyle w:val="1"/>
        <w:rPr>
          <w:sz w:val="24"/>
          <w:szCs w:val="24"/>
        </w:rPr>
      </w:pPr>
    </w:p>
    <w:p w:rsidR="00EF5099" w:rsidRPr="000B4496" w:rsidRDefault="00050700" w:rsidP="00EF5099">
      <w:pPr>
        <w:rPr>
          <w:sz w:val="28"/>
          <w:szCs w:val="28"/>
        </w:rPr>
      </w:pPr>
      <w:r w:rsidRPr="000B4496">
        <w:rPr>
          <w:rFonts w:asciiTheme="majorHAnsi" w:eastAsiaTheme="majorEastAsia" w:hAnsiTheme="majorHAnsi" w:cstheme="majorBidi"/>
          <w:b/>
          <w:bCs/>
          <w:color w:val="365F91" w:themeColor="accent1" w:themeShade="BF"/>
          <w:sz w:val="28"/>
          <w:szCs w:val="28"/>
        </w:rPr>
        <w:t>ΒΗΜΑ 4ο</w:t>
      </w:r>
    </w:p>
    <w:p w:rsidR="001C51BD" w:rsidRPr="000B4496" w:rsidRDefault="00CF659C" w:rsidP="00EA2A13">
      <w:pPr>
        <w:pStyle w:val="1"/>
        <w:rPr>
          <w:sz w:val="24"/>
          <w:szCs w:val="24"/>
        </w:rPr>
      </w:pPr>
      <w:r w:rsidRPr="000B4496">
        <w:rPr>
          <w:sz w:val="24"/>
          <w:szCs w:val="24"/>
        </w:rPr>
        <w:t>ΠΑΡΑΛΑΒΗ ΠΙΣΤΟΠΟΙΗΤΙΚΟΥ</w:t>
      </w:r>
    </w:p>
    <w:p w:rsidR="00817F5A" w:rsidRPr="000B4496" w:rsidRDefault="00817F5A">
      <w:pPr>
        <w:rPr>
          <w:sz w:val="24"/>
          <w:szCs w:val="24"/>
        </w:rPr>
      </w:pPr>
      <w:r w:rsidRPr="000B4496">
        <w:rPr>
          <w:sz w:val="24"/>
          <w:szCs w:val="24"/>
        </w:rPr>
        <w:t xml:space="preserve">Η παραλαβή του πιστοποιητικού </w:t>
      </w:r>
      <w:r w:rsidRPr="000B4496">
        <w:rPr>
          <w:sz w:val="24"/>
          <w:szCs w:val="24"/>
          <w:u w:val="single"/>
        </w:rPr>
        <w:t>γίνεται μόνο μέσω της πλατφόρμας</w:t>
      </w:r>
      <w:r w:rsidRPr="000B4496">
        <w:rPr>
          <w:sz w:val="24"/>
          <w:szCs w:val="24"/>
        </w:rPr>
        <w:t xml:space="preserve"> όπου </w:t>
      </w:r>
      <w:r w:rsidR="00A00CE5" w:rsidRPr="000B4496">
        <w:rPr>
          <w:sz w:val="24"/>
          <w:szCs w:val="24"/>
        </w:rPr>
        <w:t>υποβλήθηκε</w:t>
      </w:r>
      <w:r w:rsidRPr="000B4496">
        <w:rPr>
          <w:sz w:val="24"/>
          <w:szCs w:val="24"/>
        </w:rPr>
        <w:t xml:space="preserve"> το αίτημα. Δεν απαιτείται η αυτοπρόσωπη παρουσία στο δικαστικό κατάστημα έκδοσης του πιστοποιητικού ούτε είναι δυνατή η αποστολή του πιστοποιητικού με </w:t>
      </w:r>
      <w:r w:rsidRPr="000B4496">
        <w:rPr>
          <w:sz w:val="24"/>
          <w:szCs w:val="24"/>
          <w:lang w:val="en-US"/>
        </w:rPr>
        <w:t>email</w:t>
      </w:r>
      <w:r w:rsidRPr="000B4496">
        <w:rPr>
          <w:sz w:val="24"/>
          <w:szCs w:val="24"/>
        </w:rPr>
        <w:t>.</w:t>
      </w:r>
    </w:p>
    <w:p w:rsidR="00050700" w:rsidRPr="00490F9C" w:rsidRDefault="00490F9C">
      <w:pPr>
        <w:rPr>
          <w:sz w:val="24"/>
          <w:szCs w:val="24"/>
          <w:highlight w:val="lightGray"/>
        </w:rPr>
      </w:pPr>
      <w:hyperlink w:anchor="_περισσότερα_4" w:history="1">
        <w:r w:rsidR="005E70B7" w:rsidRPr="00490F9C">
          <w:rPr>
            <w:rStyle w:val="-"/>
            <w:sz w:val="24"/>
            <w:szCs w:val="24"/>
            <w:highlight w:val="lightGray"/>
          </w:rPr>
          <w:t>Π</w:t>
        </w:r>
        <w:r w:rsidR="00050700" w:rsidRPr="00490F9C">
          <w:rPr>
            <w:rStyle w:val="-"/>
            <w:sz w:val="24"/>
            <w:szCs w:val="24"/>
            <w:highlight w:val="lightGray"/>
          </w:rPr>
          <w:t>ερισσότ</w:t>
        </w:r>
        <w:r w:rsidR="00050700" w:rsidRPr="00490F9C">
          <w:rPr>
            <w:rStyle w:val="-"/>
            <w:sz w:val="24"/>
            <w:szCs w:val="24"/>
            <w:highlight w:val="lightGray"/>
          </w:rPr>
          <w:t>ε</w:t>
        </w:r>
        <w:r w:rsidR="00050700" w:rsidRPr="00490F9C">
          <w:rPr>
            <w:rStyle w:val="-"/>
            <w:sz w:val="24"/>
            <w:szCs w:val="24"/>
            <w:highlight w:val="lightGray"/>
          </w:rPr>
          <w:t>ρα</w:t>
        </w:r>
        <w:r w:rsidR="005E70B7" w:rsidRPr="00490F9C">
          <w:rPr>
            <w:rStyle w:val="-"/>
            <w:sz w:val="24"/>
            <w:szCs w:val="24"/>
            <w:highlight w:val="lightGray"/>
          </w:rPr>
          <w:t xml:space="preserve"> 4</w:t>
        </w:r>
      </w:hyperlink>
    </w:p>
    <w:p w:rsidR="000B4496" w:rsidRDefault="000B4496">
      <w:pPr>
        <w:rPr>
          <w:sz w:val="24"/>
          <w:szCs w:val="24"/>
        </w:rPr>
      </w:pPr>
    </w:p>
    <w:p w:rsidR="00C16EFD" w:rsidRPr="000B4496" w:rsidRDefault="00C16EFD">
      <w:pPr>
        <w:rPr>
          <w:sz w:val="24"/>
          <w:szCs w:val="24"/>
        </w:rPr>
      </w:pPr>
      <w:r w:rsidRPr="000B4496">
        <w:rPr>
          <w:sz w:val="24"/>
          <w:szCs w:val="24"/>
        </w:rPr>
        <w:t xml:space="preserve">Για πληροφορίες και επίλυση αποριών μπορείτε να επικοινωνείτε στο 2810 </w:t>
      </w:r>
      <w:r w:rsidR="001470FA">
        <w:rPr>
          <w:sz w:val="24"/>
          <w:szCs w:val="24"/>
        </w:rPr>
        <w:t>240591</w:t>
      </w:r>
    </w:p>
    <w:p w:rsidR="008F3D0F" w:rsidRPr="000B4496" w:rsidRDefault="008F3D0F" w:rsidP="008F3D0F">
      <w:pPr>
        <w:spacing w:after="0" w:line="240" w:lineRule="auto"/>
        <w:rPr>
          <w:rFonts w:ascii="Calibri" w:eastAsia="Calibri" w:hAnsi="Calibri" w:cs="Times New Roman"/>
          <w:color w:val="1F497D"/>
          <w:sz w:val="24"/>
          <w:szCs w:val="24"/>
        </w:rPr>
      </w:pPr>
      <w:r w:rsidRPr="000B4496">
        <w:rPr>
          <w:rFonts w:ascii="Calibri" w:eastAsia="Calibri" w:hAnsi="Calibri" w:cs="Times New Roman"/>
          <w:color w:val="1F497D"/>
          <w:sz w:val="24"/>
          <w:szCs w:val="24"/>
        </w:rPr>
        <w:t>ΓΕΩΡΓΙΟΣ ΖΗΣΗΣ</w:t>
      </w:r>
    </w:p>
    <w:p w:rsidR="008F3D0F" w:rsidRPr="000B4496" w:rsidRDefault="008F3D0F" w:rsidP="008F3D0F">
      <w:pPr>
        <w:spacing w:after="0" w:line="240" w:lineRule="auto"/>
        <w:rPr>
          <w:rFonts w:ascii="Calibri" w:eastAsia="Calibri" w:hAnsi="Calibri" w:cs="Times New Roman"/>
          <w:color w:val="1F497D"/>
          <w:sz w:val="24"/>
          <w:szCs w:val="24"/>
          <w:lang w:eastAsia="el-GR"/>
        </w:rPr>
      </w:pPr>
      <w:r w:rsidRPr="000B4496">
        <w:rPr>
          <w:rFonts w:ascii="Calibri" w:eastAsia="Calibri" w:hAnsi="Calibri" w:cs="Times New Roman"/>
          <w:color w:val="1F497D"/>
          <w:sz w:val="24"/>
          <w:szCs w:val="24"/>
          <w:lang w:eastAsia="el-GR"/>
        </w:rPr>
        <w:t>Πρωτοδικείο Ηρακλείου</w:t>
      </w:r>
    </w:p>
    <w:p w:rsidR="008F3D0F" w:rsidRPr="000B4496" w:rsidRDefault="008F3D0F" w:rsidP="008F3D0F">
      <w:pPr>
        <w:spacing w:after="0" w:line="240" w:lineRule="auto"/>
        <w:rPr>
          <w:rFonts w:ascii="Calibri" w:eastAsia="Calibri" w:hAnsi="Calibri" w:cs="Times New Roman"/>
          <w:color w:val="1F497D"/>
          <w:sz w:val="24"/>
          <w:szCs w:val="24"/>
          <w:lang w:eastAsia="el-GR"/>
        </w:rPr>
      </w:pPr>
      <w:r w:rsidRPr="000B4496">
        <w:rPr>
          <w:rFonts w:ascii="Calibri" w:eastAsia="Calibri" w:hAnsi="Calibri" w:cs="Times New Roman"/>
          <w:color w:val="1F497D"/>
          <w:sz w:val="24"/>
          <w:szCs w:val="24"/>
          <w:lang w:eastAsia="el-GR"/>
        </w:rPr>
        <w:t>Τμήμα Πιστοποιητικών</w:t>
      </w:r>
    </w:p>
    <w:p w:rsidR="008F3D0F" w:rsidRPr="000B4496" w:rsidRDefault="006D665B" w:rsidP="008F3D0F">
      <w:pPr>
        <w:spacing w:after="0" w:line="240" w:lineRule="auto"/>
        <w:rPr>
          <w:rFonts w:ascii="Calibri" w:eastAsia="Calibri" w:hAnsi="Calibri" w:cs="Times New Roman"/>
          <w:color w:val="1F497D"/>
          <w:sz w:val="24"/>
          <w:szCs w:val="24"/>
          <w:lang w:eastAsia="el-GR"/>
        </w:rPr>
      </w:pPr>
      <w:r>
        <w:rPr>
          <w:rFonts w:ascii="Calibri" w:eastAsia="Calibri" w:hAnsi="Calibri" w:cs="Times New Roman"/>
          <w:color w:val="1F497D"/>
          <w:sz w:val="24"/>
          <w:szCs w:val="24"/>
          <w:lang w:eastAsia="el-GR"/>
        </w:rPr>
        <w:t>Σμύρνης 26 1</w:t>
      </w:r>
      <w:r w:rsidRPr="006D665B">
        <w:rPr>
          <w:rFonts w:ascii="Calibri" w:eastAsia="Calibri" w:hAnsi="Calibri" w:cs="Times New Roman"/>
          <w:color w:val="1F497D"/>
          <w:sz w:val="24"/>
          <w:szCs w:val="24"/>
          <w:vertAlign w:val="superscript"/>
          <w:lang w:eastAsia="el-GR"/>
        </w:rPr>
        <w:t>ος</w:t>
      </w:r>
      <w:r>
        <w:rPr>
          <w:rFonts w:ascii="Calibri" w:eastAsia="Calibri" w:hAnsi="Calibri" w:cs="Times New Roman"/>
          <w:color w:val="1F497D"/>
          <w:sz w:val="24"/>
          <w:szCs w:val="24"/>
          <w:lang w:eastAsia="el-GR"/>
        </w:rPr>
        <w:t xml:space="preserve"> όροφος</w:t>
      </w:r>
    </w:p>
    <w:p w:rsidR="008F3D0F" w:rsidRPr="000B4496" w:rsidRDefault="00AA03C6" w:rsidP="00E269BA">
      <w:pPr>
        <w:spacing w:line="240" w:lineRule="auto"/>
        <w:rPr>
          <w:color w:val="1F497D" w:themeColor="text2"/>
          <w:sz w:val="24"/>
          <w:szCs w:val="24"/>
        </w:rPr>
      </w:pPr>
      <w:hyperlink r:id="rId10" w:history="1">
        <w:r w:rsidR="00E269BA" w:rsidRPr="000B4496">
          <w:rPr>
            <w:rStyle w:val="-"/>
            <w:sz w:val="24"/>
            <w:szCs w:val="24"/>
          </w:rPr>
          <w:t>paverof@protodikio-her.gr</w:t>
        </w:r>
      </w:hyperlink>
    </w:p>
    <w:p w:rsidR="00E269BA" w:rsidRDefault="00E269BA">
      <w:pPr>
        <w:rPr>
          <w:color w:val="1F497D" w:themeColor="text2"/>
        </w:rPr>
      </w:pPr>
    </w:p>
    <w:p w:rsidR="000B4496" w:rsidRDefault="000B4496">
      <w:pPr>
        <w:rPr>
          <w:color w:val="1F497D" w:themeColor="text2"/>
        </w:rPr>
      </w:pPr>
    </w:p>
    <w:p w:rsidR="000B4496" w:rsidRDefault="000B4496">
      <w:pPr>
        <w:rPr>
          <w:color w:val="1F497D" w:themeColor="text2"/>
        </w:rPr>
      </w:pPr>
    </w:p>
    <w:p w:rsidR="000B4496" w:rsidRDefault="000B4496">
      <w:pPr>
        <w:rPr>
          <w:color w:val="1F497D" w:themeColor="text2"/>
        </w:rPr>
      </w:pPr>
    </w:p>
    <w:p w:rsidR="005E70B7" w:rsidRDefault="005E70B7" w:rsidP="00490F9C">
      <w:pPr>
        <w:pStyle w:val="2"/>
      </w:pPr>
      <w:bookmarkStart w:id="0" w:name="_Περισσότερα_1"/>
      <w:bookmarkEnd w:id="0"/>
      <w:r w:rsidRPr="006F3E5B">
        <w:rPr>
          <w:highlight w:val="lightGray"/>
        </w:rPr>
        <w:lastRenderedPageBreak/>
        <w:t>Περισσότερα 1</w:t>
      </w:r>
    </w:p>
    <w:p w:rsidR="005E70B7" w:rsidRPr="005E70B7" w:rsidRDefault="005E70B7" w:rsidP="005E70B7">
      <w:pPr>
        <w:rPr>
          <w:sz w:val="28"/>
          <w:szCs w:val="28"/>
        </w:rPr>
      </w:pPr>
      <w:r w:rsidRPr="005E70B7">
        <w:rPr>
          <w:sz w:val="28"/>
          <w:szCs w:val="28"/>
        </w:rPr>
        <w:t xml:space="preserve">Την </w:t>
      </w:r>
      <w:r w:rsidRPr="005E70B7">
        <w:rPr>
          <w:b/>
          <w:sz w:val="28"/>
          <w:szCs w:val="28"/>
        </w:rPr>
        <w:t>άμεση πληρωμή</w:t>
      </w:r>
      <w:r w:rsidRPr="005E70B7">
        <w:rPr>
          <w:sz w:val="28"/>
          <w:szCs w:val="28"/>
        </w:rPr>
        <w:t xml:space="preserve"> (e- παράβολο </w:t>
      </w:r>
      <w:r w:rsidRPr="005E70B7">
        <w:rPr>
          <w:b/>
          <w:sz w:val="28"/>
          <w:szCs w:val="28"/>
        </w:rPr>
        <w:t>άμεσα διαθέσιμο</w:t>
      </w:r>
      <w:r w:rsidRPr="005E70B7">
        <w:rPr>
          <w:sz w:val="28"/>
          <w:szCs w:val="28"/>
        </w:rPr>
        <w:t>)</w:t>
      </w:r>
    </w:p>
    <w:p w:rsidR="005E70B7" w:rsidRPr="005E70B7" w:rsidRDefault="005E70B7" w:rsidP="005E70B7">
      <w:pPr>
        <w:rPr>
          <w:sz w:val="28"/>
          <w:szCs w:val="28"/>
        </w:rPr>
      </w:pPr>
      <w:r w:rsidRPr="005E70B7">
        <w:rPr>
          <w:sz w:val="28"/>
          <w:szCs w:val="28"/>
        </w:rPr>
        <w:t>υποστηρίζουν οι τράπεζες:</w:t>
      </w:r>
    </w:p>
    <w:p w:rsidR="005E70B7" w:rsidRPr="005E70B7" w:rsidRDefault="005E70B7" w:rsidP="005E70B7">
      <w:pPr>
        <w:rPr>
          <w:sz w:val="28"/>
          <w:szCs w:val="28"/>
        </w:rPr>
      </w:pPr>
      <w:r w:rsidRPr="005E70B7">
        <w:rPr>
          <w:sz w:val="28"/>
          <w:szCs w:val="28"/>
        </w:rPr>
        <w:t>• ALPHA BANK • ΕΘΝΙΚΗ ΤΡΑΠΕΖΑ ΤΗΣ ΕΛΛΑΔΟΣ • EUROBANK</w:t>
      </w:r>
    </w:p>
    <w:p w:rsidR="005E70B7" w:rsidRPr="005E70B7" w:rsidRDefault="005E70B7" w:rsidP="005E70B7">
      <w:pPr>
        <w:rPr>
          <w:sz w:val="28"/>
          <w:szCs w:val="28"/>
        </w:rPr>
      </w:pPr>
      <w:r w:rsidRPr="005E70B7">
        <w:rPr>
          <w:sz w:val="28"/>
          <w:szCs w:val="28"/>
        </w:rPr>
        <w:t>• ΤΡΑΠΕΖΑ ΑΤΤΙΚΗΣ • ΤΡΑΠΕΖΑ ΠΕΙΡΑΙΩΣ • VIVA PAYMENT SERVICES</w:t>
      </w:r>
    </w:p>
    <w:p w:rsidR="00A90AAF" w:rsidRDefault="005E70B7" w:rsidP="005E70B7">
      <w:r w:rsidRPr="005E70B7">
        <w:rPr>
          <w:sz w:val="28"/>
          <w:szCs w:val="28"/>
        </w:rPr>
        <w:t>Οι υπόλοιπες τράπεζες και τα ΕΛΤΑ υποστηρίζουν την ετεροχρονισμένη πληρωμή (e- παράβολο διαθέσιμο μετά από 1-2 εργάσιμες ημέρες).</w:t>
      </w:r>
      <w:r w:rsidRPr="005E70B7">
        <w:rPr>
          <w:sz w:val="28"/>
          <w:szCs w:val="28"/>
        </w:rPr>
        <w:cr/>
      </w:r>
      <w:r w:rsidRPr="005E70B7">
        <w:t xml:space="preserve"> </w:t>
      </w:r>
      <w:hyperlink r:id="rId11" w:history="1">
        <w:r w:rsidR="00A90AAF" w:rsidRPr="00502A69">
          <w:rPr>
            <w:rStyle w:val="-"/>
          </w:rPr>
          <w:t>https://www.gsis.gr/sites/default/files/e-Paravolo/manual_create_paravolo.pdf</w:t>
        </w:r>
      </w:hyperlink>
    </w:p>
    <w:p w:rsidR="005E70B7" w:rsidRPr="006F3E5B" w:rsidRDefault="005E70B7" w:rsidP="005E70B7">
      <w:pPr>
        <w:rPr>
          <w:sz w:val="28"/>
          <w:szCs w:val="28"/>
        </w:rPr>
      </w:pPr>
      <w:r w:rsidRPr="005E70B7">
        <w:rPr>
          <w:sz w:val="28"/>
          <w:szCs w:val="28"/>
        </w:rPr>
        <w:t xml:space="preserve">   </w:t>
      </w:r>
      <w:proofErr w:type="spellStart"/>
      <w:r w:rsidRPr="005E70B7">
        <w:rPr>
          <w:sz w:val="28"/>
          <w:szCs w:val="28"/>
        </w:rPr>
        <w:t>σελ</w:t>
      </w:r>
      <w:proofErr w:type="spellEnd"/>
      <w:r w:rsidRPr="005E70B7">
        <w:rPr>
          <w:sz w:val="28"/>
          <w:szCs w:val="28"/>
        </w:rPr>
        <w:t xml:space="preserve"> 1</w:t>
      </w:r>
      <w:r w:rsidR="00A90AAF" w:rsidRPr="006F3E5B">
        <w:rPr>
          <w:sz w:val="28"/>
          <w:szCs w:val="28"/>
        </w:rPr>
        <w:t>4</w:t>
      </w:r>
    </w:p>
    <w:p w:rsidR="008F3D0F" w:rsidRDefault="008F3D0F">
      <w:pPr>
        <w:rPr>
          <w:sz w:val="28"/>
          <w:szCs w:val="28"/>
        </w:rPr>
      </w:pPr>
    </w:p>
    <w:p w:rsidR="00947A0C" w:rsidRDefault="00947A0C">
      <w:pPr>
        <w:rPr>
          <w:sz w:val="28"/>
          <w:szCs w:val="28"/>
        </w:rPr>
      </w:pPr>
    </w:p>
    <w:p w:rsidR="00947A0C" w:rsidRDefault="00947A0C">
      <w:pPr>
        <w:rPr>
          <w:sz w:val="28"/>
          <w:szCs w:val="28"/>
        </w:rPr>
      </w:pPr>
    </w:p>
    <w:p w:rsidR="00947A0C" w:rsidRDefault="00947A0C">
      <w:pPr>
        <w:rPr>
          <w:sz w:val="28"/>
          <w:szCs w:val="28"/>
        </w:rPr>
      </w:pPr>
    </w:p>
    <w:p w:rsidR="00947A0C" w:rsidRDefault="00947A0C">
      <w:pPr>
        <w:rPr>
          <w:sz w:val="28"/>
          <w:szCs w:val="28"/>
        </w:rPr>
      </w:pPr>
    </w:p>
    <w:p w:rsidR="00947A0C" w:rsidRDefault="00947A0C">
      <w:pPr>
        <w:rPr>
          <w:sz w:val="28"/>
          <w:szCs w:val="28"/>
        </w:rPr>
      </w:pPr>
    </w:p>
    <w:p w:rsidR="00947A0C" w:rsidRDefault="00947A0C">
      <w:pPr>
        <w:rPr>
          <w:sz w:val="28"/>
          <w:szCs w:val="28"/>
        </w:rPr>
      </w:pPr>
    </w:p>
    <w:p w:rsidR="00947A0C" w:rsidRDefault="00947A0C">
      <w:pPr>
        <w:rPr>
          <w:sz w:val="28"/>
          <w:szCs w:val="28"/>
        </w:rPr>
      </w:pPr>
    </w:p>
    <w:p w:rsidR="00947A0C" w:rsidRDefault="00947A0C">
      <w:pPr>
        <w:rPr>
          <w:sz w:val="28"/>
          <w:szCs w:val="28"/>
        </w:rPr>
      </w:pPr>
    </w:p>
    <w:p w:rsidR="00947A0C" w:rsidRDefault="00947A0C">
      <w:pPr>
        <w:rPr>
          <w:sz w:val="28"/>
          <w:szCs w:val="28"/>
        </w:rPr>
      </w:pPr>
    </w:p>
    <w:p w:rsidR="00947A0C" w:rsidRDefault="00947A0C">
      <w:pPr>
        <w:rPr>
          <w:sz w:val="28"/>
          <w:szCs w:val="28"/>
        </w:rPr>
      </w:pPr>
    </w:p>
    <w:p w:rsidR="00947A0C" w:rsidRDefault="00947A0C">
      <w:pPr>
        <w:rPr>
          <w:sz w:val="28"/>
          <w:szCs w:val="28"/>
        </w:rPr>
      </w:pPr>
    </w:p>
    <w:p w:rsidR="00947A0C" w:rsidRDefault="00947A0C">
      <w:pPr>
        <w:rPr>
          <w:sz w:val="28"/>
          <w:szCs w:val="28"/>
        </w:rPr>
      </w:pPr>
    </w:p>
    <w:p w:rsidR="00947A0C" w:rsidRDefault="00947A0C">
      <w:pPr>
        <w:rPr>
          <w:sz w:val="28"/>
          <w:szCs w:val="28"/>
        </w:rPr>
      </w:pPr>
    </w:p>
    <w:p w:rsidR="00490F9C" w:rsidRDefault="00490F9C">
      <w:pPr>
        <w:rPr>
          <w:sz w:val="28"/>
          <w:szCs w:val="28"/>
        </w:rPr>
      </w:pPr>
    </w:p>
    <w:p w:rsidR="00947A0C" w:rsidRDefault="00947A0C">
      <w:pPr>
        <w:rPr>
          <w:sz w:val="28"/>
          <w:szCs w:val="28"/>
        </w:rPr>
      </w:pPr>
    </w:p>
    <w:p w:rsidR="005E70B7" w:rsidRPr="00490F9C" w:rsidRDefault="005E70B7" w:rsidP="00490F9C">
      <w:pPr>
        <w:pStyle w:val="2"/>
        <w:rPr>
          <w:highlight w:val="lightGray"/>
        </w:rPr>
      </w:pPr>
      <w:bookmarkStart w:id="1" w:name="_περισσότερα_2"/>
      <w:bookmarkEnd w:id="1"/>
      <w:r w:rsidRPr="00490F9C">
        <w:rPr>
          <w:highlight w:val="lightGray"/>
        </w:rPr>
        <w:lastRenderedPageBreak/>
        <w:t>περισσότερα 2</w:t>
      </w:r>
    </w:p>
    <w:p w:rsidR="005E70B7" w:rsidRPr="005E70B7" w:rsidRDefault="005E70B7" w:rsidP="005E70B7">
      <w:pPr>
        <w:keepNext/>
        <w:keepLines/>
        <w:spacing w:before="480" w:after="0"/>
        <w:outlineLvl w:val="0"/>
        <w:rPr>
          <w:rFonts w:asciiTheme="majorHAnsi" w:eastAsiaTheme="majorEastAsia" w:hAnsiTheme="majorHAnsi" w:cstheme="majorBidi"/>
          <w:b/>
          <w:bCs/>
          <w:color w:val="365F91" w:themeColor="accent1" w:themeShade="BF"/>
          <w:sz w:val="28"/>
          <w:szCs w:val="28"/>
        </w:rPr>
      </w:pPr>
      <w:r w:rsidRPr="005E70B7">
        <w:rPr>
          <w:rFonts w:asciiTheme="majorHAnsi" w:eastAsiaTheme="majorEastAsia" w:hAnsiTheme="majorHAnsi" w:cstheme="majorBidi"/>
          <w:b/>
          <w:bCs/>
          <w:color w:val="365F91" w:themeColor="accent1" w:themeShade="BF"/>
          <w:sz w:val="28"/>
          <w:szCs w:val="28"/>
        </w:rPr>
        <w:t xml:space="preserve">ΥΠΟΒΟΛΗ ΑΙΤΗΜΑΤΟΣ ΝΟΜΙΚΩΝ ΠΡΟΣΩΠΩΝ </w:t>
      </w:r>
    </w:p>
    <w:p w:rsidR="005E70B7" w:rsidRPr="00845941" w:rsidRDefault="005E70B7" w:rsidP="00845941">
      <w:pPr>
        <w:pStyle w:val="1"/>
      </w:pPr>
      <w:r w:rsidRPr="00845941">
        <w:t xml:space="preserve">Περιλαμβάνει </w:t>
      </w:r>
    </w:p>
    <w:p w:rsidR="005E70B7" w:rsidRPr="005E70B7" w:rsidRDefault="005E70B7" w:rsidP="005E70B7">
      <w:pPr>
        <w:rPr>
          <w:b/>
          <w:sz w:val="28"/>
          <w:szCs w:val="28"/>
        </w:rPr>
      </w:pPr>
      <w:r w:rsidRPr="005E70B7">
        <w:rPr>
          <w:b/>
          <w:sz w:val="28"/>
          <w:szCs w:val="28"/>
        </w:rPr>
        <w:t xml:space="preserve">( έκδοση αποφάσεων και καταθέσεις αιτήσεων των παρακάτω) </w:t>
      </w:r>
    </w:p>
    <w:p w:rsidR="005E70B7" w:rsidRPr="005E70B7" w:rsidRDefault="005E70B7" w:rsidP="005E70B7">
      <w:pPr>
        <w:numPr>
          <w:ilvl w:val="0"/>
          <w:numId w:val="2"/>
        </w:numPr>
        <w:contextualSpacing/>
      </w:pPr>
      <w:r w:rsidRPr="005E70B7">
        <w:t xml:space="preserve">ΣΥΝΔΙΑΛΛΑΓΗΣ–ΕΞΥΓΙΑΝΣΗΣ, </w:t>
      </w:r>
    </w:p>
    <w:p w:rsidR="005E70B7" w:rsidRPr="005E70B7" w:rsidRDefault="005E70B7" w:rsidP="005E70B7">
      <w:pPr>
        <w:numPr>
          <w:ilvl w:val="0"/>
          <w:numId w:val="2"/>
        </w:numPr>
        <w:contextualSpacing/>
      </w:pPr>
      <w:r w:rsidRPr="005E70B7">
        <w:t>ΕΙΔΙΚΗΣ ΕΚΚΑΘΑΡΙΣΗΣ- ΕΙΔΙΚΗΣ ΔΙΑΧΕΙΡΙΣΗΣ,</w:t>
      </w:r>
    </w:p>
    <w:p w:rsidR="005E70B7" w:rsidRPr="005E70B7" w:rsidRDefault="005E70B7" w:rsidP="005E70B7">
      <w:pPr>
        <w:numPr>
          <w:ilvl w:val="0"/>
          <w:numId w:val="2"/>
        </w:numPr>
        <w:contextualSpacing/>
      </w:pPr>
      <w:r w:rsidRPr="005E70B7">
        <w:t xml:space="preserve">ΠΤΩΧΕΥΣΗΣ Η΄ ΠΡΟΛΗΠΤΙΚΩΝ ΜΕΤΡΩΝ, </w:t>
      </w:r>
    </w:p>
    <w:p w:rsidR="005E70B7" w:rsidRPr="005E70B7" w:rsidRDefault="005E70B7" w:rsidP="005E70B7">
      <w:pPr>
        <w:numPr>
          <w:ilvl w:val="0"/>
          <w:numId w:val="2"/>
        </w:numPr>
        <w:contextualSpacing/>
      </w:pPr>
      <w:r w:rsidRPr="005E70B7">
        <w:t xml:space="preserve">ΣΧΕΔΙΟΥ ΑΝΑΔΙΟΡΓΑΝΩΣΗΣ, </w:t>
      </w:r>
    </w:p>
    <w:p w:rsidR="005E70B7" w:rsidRPr="005E70B7" w:rsidRDefault="005E70B7" w:rsidP="005E70B7">
      <w:pPr>
        <w:numPr>
          <w:ilvl w:val="0"/>
          <w:numId w:val="2"/>
        </w:numPr>
        <w:contextualSpacing/>
      </w:pPr>
      <w:r w:rsidRPr="005E70B7">
        <w:t xml:space="preserve">ΛΥΣΕΩΣ ΕΤΑΙΡΕΙΑΣ, </w:t>
      </w:r>
    </w:p>
    <w:p w:rsidR="005E70B7" w:rsidRPr="005E70B7" w:rsidRDefault="005E70B7" w:rsidP="005E70B7">
      <w:pPr>
        <w:numPr>
          <w:ilvl w:val="0"/>
          <w:numId w:val="2"/>
        </w:numPr>
        <w:contextualSpacing/>
      </w:pPr>
      <w:r w:rsidRPr="005E70B7">
        <w:t xml:space="preserve">ΥΠΑΓΩΓΗΣ ΣΕ ΕΚΚΑΘΑΡΙΣΗ, </w:t>
      </w:r>
    </w:p>
    <w:p w:rsidR="005E70B7" w:rsidRPr="005E70B7" w:rsidRDefault="005E70B7" w:rsidP="005E70B7">
      <w:pPr>
        <w:numPr>
          <w:ilvl w:val="0"/>
          <w:numId w:val="2"/>
        </w:numPr>
        <w:contextualSpacing/>
      </w:pPr>
      <w:r w:rsidRPr="005E70B7">
        <w:t xml:space="preserve">ΥΠΑΓΩΓΗΣ ΣΕ ΕΚΤΑΚΤΗ ΔΙΑΔΙΚΑΣΙΑ ΡΥΘΜΙΣΗΣ ΥΠΟΧΡΕΩΣΕΩΝ ΕΜΠΟΡΩΝ (αρθ.62 Ν.4307/2014), </w:t>
      </w:r>
    </w:p>
    <w:p w:rsidR="005E70B7" w:rsidRPr="005E70B7" w:rsidRDefault="005E70B7" w:rsidP="005E70B7">
      <w:pPr>
        <w:numPr>
          <w:ilvl w:val="0"/>
          <w:numId w:val="2"/>
        </w:numPr>
        <w:contextualSpacing/>
      </w:pPr>
      <w:r w:rsidRPr="005E70B7">
        <w:t xml:space="preserve">ΑΝΑΓΚΑΣΤΙΚΗΣ ΔΙΑΧΕΙΡΙΣΗΣ, </w:t>
      </w:r>
    </w:p>
    <w:p w:rsidR="005E70B7" w:rsidRPr="005E70B7" w:rsidRDefault="005E70B7" w:rsidP="005E70B7">
      <w:pPr>
        <w:numPr>
          <w:ilvl w:val="0"/>
          <w:numId w:val="2"/>
        </w:numPr>
        <w:contextualSpacing/>
        <w:rPr>
          <w:sz w:val="28"/>
          <w:szCs w:val="28"/>
        </w:rPr>
      </w:pPr>
      <w:r w:rsidRPr="005E70B7">
        <w:t>ΔΙΟΡΙΣΜΟΥ ΕΚΚΑΘΑΡΙΣΤΗ/ΣΥΝΕΚΚΑΘΑΡΙΣΤΗ.</w:t>
      </w:r>
    </w:p>
    <w:p w:rsidR="00947A0C" w:rsidRDefault="005E70B7" w:rsidP="00845941">
      <w:pPr>
        <w:pStyle w:val="1"/>
      </w:pPr>
      <w:r w:rsidRPr="005E70B7">
        <w:t xml:space="preserve">Συμπληρώνετε στα στοιχεία αιτήματος </w:t>
      </w:r>
    </w:p>
    <w:p w:rsidR="006D665B" w:rsidRPr="005E70B7" w:rsidRDefault="005E70B7" w:rsidP="006D665B">
      <w:pPr>
        <w:rPr>
          <w:sz w:val="28"/>
          <w:szCs w:val="28"/>
        </w:rPr>
      </w:pPr>
      <w:r w:rsidRPr="005E70B7">
        <w:rPr>
          <w:sz w:val="28"/>
          <w:szCs w:val="28"/>
        </w:rPr>
        <w:t xml:space="preserve"> Για τη σωστή αναγραφή της επωνυμίας μπορείτε να συμβουλευτείτε τη σελίδα </w:t>
      </w:r>
      <w:r w:rsidRPr="005E70B7">
        <w:rPr>
          <w:rFonts w:asciiTheme="majorHAnsi" w:eastAsiaTheme="majorEastAsia" w:hAnsiTheme="majorHAnsi" w:cstheme="majorBidi"/>
          <w:b/>
          <w:bCs/>
          <w:color w:val="365F91" w:themeColor="accent1" w:themeShade="BF"/>
          <w:sz w:val="28"/>
          <w:szCs w:val="28"/>
        </w:rPr>
        <w:t>ΔΗΜΟΣΙΟΤΗΤΑ</w:t>
      </w:r>
      <w:r w:rsidRPr="005E70B7">
        <w:rPr>
          <w:sz w:val="28"/>
          <w:szCs w:val="28"/>
        </w:rPr>
        <w:t xml:space="preserve"> του ΓΕΜΗ αναζητώντας την εταιρεία με το ΑΦΜ. Εκεί θα βρείτε και τα υπόλοιπα στοιχεία καταχώρησης (έτος ίδρυσης, Έδρα, Αριθμός ΓΕΜΗ).</w:t>
      </w:r>
      <w:r w:rsidRPr="005E70B7">
        <w:t xml:space="preserve"> </w:t>
      </w:r>
      <w:hyperlink r:id="rId12" w:history="1">
        <w:r w:rsidR="006D665B" w:rsidRPr="005E70B7">
          <w:rPr>
            <w:color w:val="0000FF" w:themeColor="hyperlink"/>
            <w:u w:val="single"/>
          </w:rPr>
          <w:t>https://www.businessregistry.gr/publicity/index</w:t>
        </w:r>
      </w:hyperlink>
    </w:p>
    <w:p w:rsidR="006D665B" w:rsidRPr="006D665B" w:rsidRDefault="005E70B7" w:rsidP="006D665B">
      <w:pPr>
        <w:pStyle w:val="a3"/>
        <w:numPr>
          <w:ilvl w:val="0"/>
          <w:numId w:val="4"/>
        </w:numPr>
        <w:rPr>
          <w:sz w:val="28"/>
          <w:szCs w:val="28"/>
        </w:rPr>
      </w:pPr>
      <w:r w:rsidRPr="006D665B">
        <w:rPr>
          <w:sz w:val="28"/>
          <w:szCs w:val="28"/>
        </w:rPr>
        <w:t xml:space="preserve">Αν δεν υπάρχει αριθμός ΓΕΜΗ </w:t>
      </w:r>
      <w:r w:rsidR="006D665B">
        <w:rPr>
          <w:sz w:val="28"/>
          <w:szCs w:val="28"/>
        </w:rPr>
        <w:t>(και μόνο σε αυτή την περίπτωση)</w:t>
      </w:r>
      <w:r w:rsidRPr="006D665B">
        <w:rPr>
          <w:sz w:val="28"/>
          <w:szCs w:val="28"/>
        </w:rPr>
        <w:t xml:space="preserve"> αναγράφετε τον αριθμό μηδέν </w:t>
      </w:r>
      <w:r w:rsidR="006D665B" w:rsidRPr="006D665B">
        <w:rPr>
          <w:sz w:val="28"/>
          <w:szCs w:val="28"/>
        </w:rPr>
        <w:t>(</w:t>
      </w:r>
      <w:r w:rsidRPr="006D665B">
        <w:rPr>
          <w:sz w:val="28"/>
          <w:szCs w:val="28"/>
        </w:rPr>
        <w:t>0)</w:t>
      </w:r>
      <w:r w:rsidR="006D665B" w:rsidRPr="006D665B">
        <w:rPr>
          <w:sz w:val="28"/>
          <w:szCs w:val="28"/>
        </w:rPr>
        <w:t xml:space="preserve">, </w:t>
      </w:r>
    </w:p>
    <w:p w:rsidR="005E70B7" w:rsidRPr="006D665B" w:rsidRDefault="006D665B" w:rsidP="006D665B">
      <w:pPr>
        <w:pStyle w:val="a3"/>
        <w:numPr>
          <w:ilvl w:val="0"/>
          <w:numId w:val="4"/>
        </w:numPr>
        <w:rPr>
          <w:sz w:val="28"/>
          <w:szCs w:val="28"/>
        </w:rPr>
      </w:pPr>
      <w:r w:rsidRPr="006D665B">
        <w:rPr>
          <w:sz w:val="28"/>
          <w:szCs w:val="28"/>
        </w:rPr>
        <w:t xml:space="preserve">στην Έδρα της εταιρείας θα πρέπει να αναφέρετε και τον Δήμο ή τον Νομό π.χ. </w:t>
      </w:r>
      <w:proofErr w:type="spellStart"/>
      <w:r w:rsidRPr="006D665B">
        <w:rPr>
          <w:sz w:val="28"/>
          <w:szCs w:val="28"/>
        </w:rPr>
        <w:t>Τυμπάκι</w:t>
      </w:r>
      <w:proofErr w:type="spellEnd"/>
      <w:r w:rsidRPr="006D665B">
        <w:rPr>
          <w:sz w:val="28"/>
          <w:szCs w:val="28"/>
        </w:rPr>
        <w:t xml:space="preserve"> Δ. Φαιστού Ηρακλείου </w:t>
      </w:r>
      <w:r w:rsidR="003C272D">
        <w:rPr>
          <w:sz w:val="28"/>
          <w:szCs w:val="28"/>
        </w:rPr>
        <w:t xml:space="preserve">(όχι διεύθυνση) </w:t>
      </w:r>
      <w:r w:rsidRPr="006D665B">
        <w:rPr>
          <w:sz w:val="28"/>
          <w:szCs w:val="28"/>
        </w:rPr>
        <w:t xml:space="preserve">και όχι μόνο </w:t>
      </w:r>
      <w:r>
        <w:rPr>
          <w:sz w:val="28"/>
          <w:szCs w:val="28"/>
        </w:rPr>
        <w:t>το Χωριό ή την πόλη</w:t>
      </w:r>
      <w:r w:rsidRPr="006D665B">
        <w:rPr>
          <w:sz w:val="28"/>
          <w:szCs w:val="28"/>
        </w:rPr>
        <w:t xml:space="preserve">. </w:t>
      </w:r>
    </w:p>
    <w:p w:rsidR="00510ADC" w:rsidRDefault="005E70B7" w:rsidP="005E70B7">
      <w:pPr>
        <w:rPr>
          <w:sz w:val="28"/>
          <w:szCs w:val="28"/>
        </w:rPr>
      </w:pPr>
      <w:r w:rsidRPr="005E70B7">
        <w:rPr>
          <w:sz w:val="28"/>
          <w:szCs w:val="28"/>
        </w:rPr>
        <w:t xml:space="preserve">Στο πεδίο </w:t>
      </w:r>
      <w:r w:rsidRPr="005E70B7">
        <w:rPr>
          <w:rFonts w:asciiTheme="majorHAnsi" w:eastAsiaTheme="majorEastAsia" w:hAnsiTheme="majorHAnsi" w:cstheme="majorBidi"/>
          <w:b/>
          <w:bCs/>
          <w:color w:val="365F91" w:themeColor="accent1" w:themeShade="BF"/>
          <w:sz w:val="28"/>
          <w:szCs w:val="28"/>
        </w:rPr>
        <w:t>ΠΑΡΑΒΟΛΑ</w:t>
      </w:r>
      <w:r w:rsidRPr="005E70B7">
        <w:rPr>
          <w:sz w:val="28"/>
          <w:szCs w:val="28"/>
        </w:rPr>
        <w:t xml:space="preserve"> αναγράφετε τον </w:t>
      </w:r>
      <w:r w:rsidRPr="005E70B7">
        <w:rPr>
          <w:b/>
          <w:sz w:val="28"/>
          <w:szCs w:val="28"/>
        </w:rPr>
        <w:t>20ψήφιο κωδικό του παραβόλου</w:t>
      </w:r>
      <w:r w:rsidRPr="005E70B7">
        <w:rPr>
          <w:sz w:val="28"/>
          <w:szCs w:val="28"/>
        </w:rPr>
        <w:t xml:space="preserve"> (</w:t>
      </w:r>
      <w:r w:rsidRPr="005E70B7">
        <w:rPr>
          <w:b/>
          <w:sz w:val="28"/>
          <w:szCs w:val="28"/>
        </w:rPr>
        <w:t>ΠΡΟΣΟΧΗ ΧΩΡΙΣ ΚΕΝΑ, όχι τον κωδικό πληρωμής</w:t>
      </w:r>
      <w:r w:rsidRPr="005E70B7">
        <w:rPr>
          <w:sz w:val="28"/>
          <w:szCs w:val="28"/>
        </w:rPr>
        <w:t xml:space="preserve">)  και την αξία 5.00 ευρώ. Αν το παράβολο έχει πληρωθεί και είναι διαθέσιμο τότε η ένδειξη δίπλα θα πρασινίσει. Αν η ένδειξη κοκκινίσει </w:t>
      </w:r>
      <w:r w:rsidR="009969AD">
        <w:rPr>
          <w:sz w:val="28"/>
          <w:szCs w:val="28"/>
        </w:rPr>
        <w:t>το</w:t>
      </w:r>
      <w:r w:rsidRPr="005E70B7">
        <w:rPr>
          <w:sz w:val="28"/>
          <w:szCs w:val="28"/>
        </w:rPr>
        <w:t xml:space="preserve"> αίτημα δεν γίνεται δεκτό ( δεν μπορείτε να υποβάλετε το αίτημα) και θα πρέπει να ελέγξετε αν το παράβολο έχει πληρωθεί - είναι διαθέσιμο επικοινωνώντας </w:t>
      </w:r>
      <w:r w:rsidRPr="005E70B7">
        <w:rPr>
          <w:sz w:val="28"/>
          <w:szCs w:val="28"/>
          <w:u w:val="single"/>
        </w:rPr>
        <w:t xml:space="preserve">με την τράπεζα </w:t>
      </w:r>
      <w:r w:rsidRPr="005E70B7">
        <w:rPr>
          <w:sz w:val="28"/>
          <w:szCs w:val="28"/>
        </w:rPr>
        <w:t xml:space="preserve">που πληρώσατε το παράβολο (όχι με το </w:t>
      </w:r>
      <w:r w:rsidRPr="005E70B7">
        <w:rPr>
          <w:sz w:val="28"/>
          <w:szCs w:val="28"/>
        </w:rPr>
        <w:lastRenderedPageBreak/>
        <w:t>Πρωτοδικείο) . Σε περίπτωση που η ένδειξη κοκκινίσει θα πρέπει να υποβάλετε εκ νέου το αίτημα όταν το παράβολο είναι διαθέσιμο.</w:t>
      </w:r>
    </w:p>
    <w:p w:rsidR="005E70B7" w:rsidRDefault="00510ADC" w:rsidP="005E70B7">
      <w:pPr>
        <w:rPr>
          <w:sz w:val="28"/>
          <w:szCs w:val="28"/>
        </w:rPr>
      </w:pPr>
      <w:r>
        <w:rPr>
          <w:sz w:val="28"/>
          <w:szCs w:val="28"/>
        </w:rPr>
        <w:t xml:space="preserve">Σε περίπτωση που έχει πληρωθεί το παράβολο και αναγράφεται στο πεδίο ΠΑΡΑΒΟΛΑ , ΔΕΝ μαρκάρουμε το ΑΤΕΛΩΣ </w:t>
      </w:r>
      <w:r w:rsidR="005E70B7" w:rsidRPr="005E70B7">
        <w:rPr>
          <w:sz w:val="28"/>
          <w:szCs w:val="28"/>
        </w:rPr>
        <w:t xml:space="preserve"> </w:t>
      </w:r>
    </w:p>
    <w:p w:rsidR="00C40212" w:rsidRPr="005E70B7" w:rsidRDefault="00C40212" w:rsidP="005E70B7">
      <w:pPr>
        <w:rPr>
          <w:sz w:val="28"/>
          <w:szCs w:val="28"/>
        </w:rPr>
      </w:pPr>
      <w:r w:rsidRPr="00C40212">
        <w:rPr>
          <w:sz w:val="28"/>
          <w:szCs w:val="28"/>
          <w:highlight w:val="yellow"/>
        </w:rPr>
        <w:t>Σημειώνεται</w:t>
      </w:r>
      <w:r w:rsidRPr="00C40212">
        <w:rPr>
          <w:sz w:val="28"/>
          <w:szCs w:val="28"/>
        </w:rPr>
        <w:t xml:space="preserve"> ότι στο Ενιαίο Πιστοποιητικό Φερεγγυότητας που αφορά στα νομικά πρόσωπα και συγκεκριμένα η πληροφορία περί έκδοσης ή µη απόφασης/κατάθεσης ή µη αίτησης περί λύσης του νομικού προσώπου, δεν βεβαιώνεται από το εν λόγω Πιστοποιητικό για τις ΙΚΕ, καθώς αρμόδιο είναι το Γ.Ε.ΜΗ., ενώ για τις ΕΠΕ χορηγείται (για την πληροφορία περί λύσεως) Πιστοποιητικό Μεταβολών</w:t>
      </w:r>
      <w:r>
        <w:rPr>
          <w:sz w:val="28"/>
          <w:szCs w:val="28"/>
        </w:rPr>
        <w:t xml:space="preserve"> από το ΓΕΜΗ. </w:t>
      </w:r>
    </w:p>
    <w:p w:rsidR="005E70B7" w:rsidRDefault="005E70B7" w:rsidP="005E70B7">
      <w:pPr>
        <w:rPr>
          <w:sz w:val="28"/>
          <w:szCs w:val="28"/>
          <w:highlight w:val="darkGreen"/>
        </w:rPr>
      </w:pPr>
    </w:p>
    <w:p w:rsidR="00C40212" w:rsidRDefault="00C40212" w:rsidP="005E70B7">
      <w:pPr>
        <w:rPr>
          <w:sz w:val="28"/>
          <w:szCs w:val="28"/>
          <w:highlight w:val="darkGreen"/>
        </w:rPr>
      </w:pPr>
    </w:p>
    <w:p w:rsidR="00C40212" w:rsidRDefault="00C40212" w:rsidP="005E70B7">
      <w:pPr>
        <w:rPr>
          <w:sz w:val="28"/>
          <w:szCs w:val="28"/>
          <w:highlight w:val="darkGreen"/>
        </w:rPr>
      </w:pPr>
    </w:p>
    <w:p w:rsidR="00C40212" w:rsidRDefault="00C40212" w:rsidP="005E70B7">
      <w:pPr>
        <w:rPr>
          <w:sz w:val="28"/>
          <w:szCs w:val="28"/>
          <w:highlight w:val="darkGreen"/>
        </w:rPr>
      </w:pPr>
    </w:p>
    <w:p w:rsidR="00C40212" w:rsidRDefault="00C40212" w:rsidP="005E70B7">
      <w:pPr>
        <w:rPr>
          <w:sz w:val="28"/>
          <w:szCs w:val="28"/>
          <w:highlight w:val="darkGreen"/>
        </w:rPr>
      </w:pPr>
    </w:p>
    <w:p w:rsidR="00C40212" w:rsidRDefault="00C40212" w:rsidP="005E70B7">
      <w:pPr>
        <w:rPr>
          <w:sz w:val="28"/>
          <w:szCs w:val="28"/>
          <w:highlight w:val="darkGreen"/>
        </w:rPr>
      </w:pPr>
    </w:p>
    <w:p w:rsidR="00C40212" w:rsidRDefault="00C40212" w:rsidP="005E70B7">
      <w:pPr>
        <w:rPr>
          <w:sz w:val="28"/>
          <w:szCs w:val="28"/>
          <w:highlight w:val="darkGreen"/>
        </w:rPr>
      </w:pPr>
    </w:p>
    <w:p w:rsidR="00C40212" w:rsidRDefault="00C40212" w:rsidP="005E70B7">
      <w:pPr>
        <w:rPr>
          <w:sz w:val="28"/>
          <w:szCs w:val="28"/>
          <w:highlight w:val="darkGreen"/>
        </w:rPr>
      </w:pPr>
    </w:p>
    <w:p w:rsidR="00C40212" w:rsidRDefault="00C40212" w:rsidP="005E70B7">
      <w:pPr>
        <w:rPr>
          <w:sz w:val="28"/>
          <w:szCs w:val="28"/>
          <w:highlight w:val="darkGreen"/>
        </w:rPr>
      </w:pPr>
    </w:p>
    <w:p w:rsidR="00C40212" w:rsidRDefault="00C40212" w:rsidP="005E70B7">
      <w:pPr>
        <w:rPr>
          <w:sz w:val="28"/>
          <w:szCs w:val="28"/>
          <w:highlight w:val="darkGreen"/>
        </w:rPr>
      </w:pPr>
    </w:p>
    <w:p w:rsidR="00C40212" w:rsidRDefault="00C40212" w:rsidP="005E70B7">
      <w:pPr>
        <w:rPr>
          <w:sz w:val="28"/>
          <w:szCs w:val="28"/>
          <w:highlight w:val="darkGreen"/>
        </w:rPr>
      </w:pPr>
    </w:p>
    <w:p w:rsidR="00C40212" w:rsidRDefault="00C40212" w:rsidP="005E70B7">
      <w:pPr>
        <w:rPr>
          <w:sz w:val="28"/>
          <w:szCs w:val="28"/>
          <w:highlight w:val="darkGreen"/>
        </w:rPr>
      </w:pPr>
    </w:p>
    <w:p w:rsidR="00C40212" w:rsidRDefault="00C40212" w:rsidP="005E70B7">
      <w:pPr>
        <w:rPr>
          <w:sz w:val="28"/>
          <w:szCs w:val="28"/>
          <w:highlight w:val="darkGreen"/>
        </w:rPr>
      </w:pPr>
    </w:p>
    <w:p w:rsidR="00C40212" w:rsidRDefault="00C40212" w:rsidP="005E70B7">
      <w:pPr>
        <w:rPr>
          <w:sz w:val="28"/>
          <w:szCs w:val="28"/>
          <w:highlight w:val="darkGreen"/>
        </w:rPr>
      </w:pPr>
    </w:p>
    <w:p w:rsidR="00C40212" w:rsidRDefault="00C40212" w:rsidP="005E70B7">
      <w:pPr>
        <w:rPr>
          <w:sz w:val="28"/>
          <w:szCs w:val="28"/>
          <w:highlight w:val="darkGreen"/>
        </w:rPr>
      </w:pPr>
    </w:p>
    <w:p w:rsidR="00C40212" w:rsidRDefault="00C40212" w:rsidP="005E70B7">
      <w:pPr>
        <w:rPr>
          <w:sz w:val="28"/>
          <w:szCs w:val="28"/>
          <w:highlight w:val="darkGreen"/>
        </w:rPr>
      </w:pPr>
    </w:p>
    <w:p w:rsidR="005E70B7" w:rsidRPr="00490F9C" w:rsidRDefault="005E70B7" w:rsidP="00490F9C">
      <w:pPr>
        <w:pStyle w:val="2"/>
        <w:rPr>
          <w:highlight w:val="lightGray"/>
        </w:rPr>
      </w:pPr>
      <w:bookmarkStart w:id="2" w:name="_περισσότερα_3"/>
      <w:bookmarkEnd w:id="2"/>
      <w:r w:rsidRPr="00490F9C">
        <w:rPr>
          <w:highlight w:val="lightGray"/>
        </w:rPr>
        <w:lastRenderedPageBreak/>
        <w:t>περισσότερα 3</w:t>
      </w:r>
    </w:p>
    <w:p w:rsidR="005E70B7" w:rsidRPr="005E70B7" w:rsidRDefault="005E70B7" w:rsidP="005E70B7">
      <w:pPr>
        <w:pStyle w:val="1"/>
      </w:pPr>
      <w:r w:rsidRPr="005E70B7">
        <w:t>ΥΠΟΒΟΛΗ ΑΙΤΗΜΑΤΟΣ ΦΥΣΙΚΩΝ ΠΡΟΣΩΠΩΝ</w:t>
      </w:r>
    </w:p>
    <w:p w:rsidR="005E70B7" w:rsidRPr="005E70B7" w:rsidRDefault="005E70B7" w:rsidP="00845941">
      <w:pPr>
        <w:pStyle w:val="1"/>
      </w:pPr>
      <w:r w:rsidRPr="005E70B7">
        <w:t xml:space="preserve">Περιλαμβάνει  </w:t>
      </w:r>
    </w:p>
    <w:p w:rsidR="005E70B7" w:rsidRPr="005E70B7" w:rsidRDefault="005E70B7" w:rsidP="005E70B7">
      <w:pPr>
        <w:rPr>
          <w:b/>
          <w:sz w:val="28"/>
          <w:szCs w:val="28"/>
        </w:rPr>
      </w:pPr>
      <w:r w:rsidRPr="005E70B7">
        <w:rPr>
          <w:b/>
          <w:sz w:val="28"/>
          <w:szCs w:val="28"/>
        </w:rPr>
        <w:t xml:space="preserve">( έκδοση αποφάσεων και καταθέσεις αιτήσεων των παρακάτω) </w:t>
      </w:r>
    </w:p>
    <w:p w:rsidR="005E70B7" w:rsidRPr="008967BC" w:rsidRDefault="005E70B7" w:rsidP="005E70B7">
      <w:pPr>
        <w:rPr>
          <w:sz w:val="24"/>
          <w:szCs w:val="24"/>
        </w:rPr>
      </w:pPr>
      <w:r w:rsidRPr="008967BC">
        <w:rPr>
          <w:sz w:val="24"/>
          <w:szCs w:val="24"/>
        </w:rPr>
        <w:sym w:font="Symbol" w:char="F0B7"/>
      </w:r>
      <w:r w:rsidRPr="008967BC">
        <w:rPr>
          <w:sz w:val="24"/>
          <w:szCs w:val="24"/>
        </w:rPr>
        <w:t xml:space="preserve"> ΣΥΝΔΙΑΛΛΑΓΗΣ – ΕΞΥΓΙΑΝΣΗΣ </w:t>
      </w:r>
    </w:p>
    <w:p w:rsidR="005E70B7" w:rsidRPr="008967BC" w:rsidRDefault="005E70B7" w:rsidP="005E70B7">
      <w:pPr>
        <w:rPr>
          <w:sz w:val="24"/>
          <w:szCs w:val="24"/>
        </w:rPr>
      </w:pPr>
      <w:r w:rsidRPr="008967BC">
        <w:rPr>
          <w:sz w:val="24"/>
          <w:szCs w:val="24"/>
        </w:rPr>
        <w:sym w:font="Symbol" w:char="F0B7"/>
      </w:r>
      <w:r w:rsidRPr="008967BC">
        <w:rPr>
          <w:sz w:val="24"/>
          <w:szCs w:val="24"/>
        </w:rPr>
        <w:t xml:space="preserve"> ΕΙΔΙΚΗΣ ΔΙΑΧΕΙΡΙΣΗΣ</w:t>
      </w:r>
    </w:p>
    <w:p w:rsidR="005E70B7" w:rsidRPr="008967BC" w:rsidRDefault="005E70B7" w:rsidP="005E70B7">
      <w:pPr>
        <w:rPr>
          <w:sz w:val="24"/>
          <w:szCs w:val="24"/>
        </w:rPr>
      </w:pPr>
      <w:r w:rsidRPr="008967BC">
        <w:rPr>
          <w:sz w:val="24"/>
          <w:szCs w:val="24"/>
        </w:rPr>
        <w:t xml:space="preserve"> </w:t>
      </w:r>
      <w:r w:rsidRPr="008967BC">
        <w:rPr>
          <w:sz w:val="24"/>
          <w:szCs w:val="24"/>
        </w:rPr>
        <w:sym w:font="Symbol" w:char="F0B7"/>
      </w:r>
      <w:r w:rsidRPr="008967BC">
        <w:rPr>
          <w:sz w:val="24"/>
          <w:szCs w:val="24"/>
        </w:rPr>
        <w:t xml:space="preserve"> ΠΤΩΧΕΥΣΗΣ Η΄ ΠΡΟΛΗΠΤΙΚΩΝ ΜΕΤΡΩΝ</w:t>
      </w:r>
    </w:p>
    <w:p w:rsidR="005E70B7" w:rsidRPr="008967BC" w:rsidRDefault="005E70B7" w:rsidP="005E70B7">
      <w:pPr>
        <w:rPr>
          <w:sz w:val="24"/>
          <w:szCs w:val="24"/>
        </w:rPr>
      </w:pPr>
      <w:r w:rsidRPr="008967BC">
        <w:rPr>
          <w:sz w:val="24"/>
          <w:szCs w:val="24"/>
        </w:rPr>
        <w:t xml:space="preserve"> </w:t>
      </w:r>
      <w:r w:rsidRPr="008967BC">
        <w:rPr>
          <w:sz w:val="24"/>
          <w:szCs w:val="24"/>
        </w:rPr>
        <w:sym w:font="Symbol" w:char="F0B7"/>
      </w:r>
      <w:r w:rsidRPr="008967BC">
        <w:rPr>
          <w:sz w:val="24"/>
          <w:szCs w:val="24"/>
        </w:rPr>
        <w:t xml:space="preserve"> ΥΠΑΓΩΓΗΣ ΣΕ ΕΚΤΑΚΤΗ ΔΙΑΔΙΚΑΣΙΑ ΡΥΘΜΙΣΗΣ ΥΠΟΧΡΕΩΣΕΩΝ ΕΜΠΟΡΩΝ (αρθ.62 Ν.4307/2014)</w:t>
      </w:r>
    </w:p>
    <w:p w:rsidR="005E70B7" w:rsidRPr="008967BC" w:rsidRDefault="005E70B7" w:rsidP="005E70B7">
      <w:pPr>
        <w:rPr>
          <w:sz w:val="24"/>
          <w:szCs w:val="24"/>
        </w:rPr>
      </w:pPr>
      <w:r w:rsidRPr="008967BC">
        <w:rPr>
          <w:sz w:val="24"/>
          <w:szCs w:val="24"/>
        </w:rPr>
        <w:t xml:space="preserve"> </w:t>
      </w:r>
      <w:r w:rsidRPr="008967BC">
        <w:rPr>
          <w:sz w:val="24"/>
          <w:szCs w:val="24"/>
        </w:rPr>
        <w:sym w:font="Symbol" w:char="F0B7"/>
      </w:r>
      <w:r w:rsidRPr="008967BC">
        <w:rPr>
          <w:sz w:val="24"/>
          <w:szCs w:val="24"/>
        </w:rPr>
        <w:t xml:space="preserve"> ΑΝΑΓΚΑΣΤΙΚΗΣ ΔΙΑΧΕΙΡΙΣΗΣ.</w:t>
      </w:r>
    </w:p>
    <w:p w:rsidR="005E70B7" w:rsidRPr="005E70B7" w:rsidRDefault="005E70B7" w:rsidP="00845941">
      <w:pPr>
        <w:pStyle w:val="1"/>
      </w:pPr>
      <w:r w:rsidRPr="005E70B7">
        <w:t xml:space="preserve">Συμπληρώνετε τα στοιχεία αιτήματος. </w:t>
      </w:r>
    </w:p>
    <w:p w:rsidR="005E70B7" w:rsidRPr="005E70B7" w:rsidRDefault="005E70B7" w:rsidP="005E70B7">
      <w:pPr>
        <w:pStyle w:val="a3"/>
        <w:numPr>
          <w:ilvl w:val="0"/>
          <w:numId w:val="3"/>
        </w:numPr>
        <w:rPr>
          <w:sz w:val="28"/>
          <w:szCs w:val="28"/>
        </w:rPr>
      </w:pPr>
      <w:r w:rsidRPr="005E70B7">
        <w:rPr>
          <w:sz w:val="28"/>
          <w:szCs w:val="28"/>
        </w:rPr>
        <w:t xml:space="preserve">Αν δεν έχει γίνει έναρξη εμπορικής δραστηριότητας τότε αναγράφετε την ημερομηνία γέννησης του φυσικού προσώπου.  </w:t>
      </w:r>
    </w:p>
    <w:p w:rsidR="005E70B7" w:rsidRDefault="005E70B7" w:rsidP="005E70B7">
      <w:pPr>
        <w:pStyle w:val="a3"/>
        <w:numPr>
          <w:ilvl w:val="0"/>
          <w:numId w:val="3"/>
        </w:numPr>
        <w:rPr>
          <w:sz w:val="28"/>
          <w:szCs w:val="28"/>
        </w:rPr>
      </w:pPr>
      <w:r w:rsidRPr="005E70B7">
        <w:rPr>
          <w:sz w:val="28"/>
          <w:szCs w:val="28"/>
        </w:rPr>
        <w:t xml:space="preserve">Αν δεν υπάρχει αριθμός ΓΕΜΗ </w:t>
      </w:r>
      <w:r w:rsidR="00947A0C">
        <w:rPr>
          <w:sz w:val="28"/>
          <w:szCs w:val="28"/>
        </w:rPr>
        <w:t>αφήνετε κενό</w:t>
      </w:r>
    </w:p>
    <w:p w:rsidR="006D665B" w:rsidRPr="005E70B7" w:rsidRDefault="006D665B" w:rsidP="005E70B7">
      <w:pPr>
        <w:pStyle w:val="a3"/>
        <w:numPr>
          <w:ilvl w:val="0"/>
          <w:numId w:val="3"/>
        </w:numPr>
        <w:rPr>
          <w:sz w:val="28"/>
          <w:szCs w:val="28"/>
        </w:rPr>
      </w:pPr>
      <w:r>
        <w:rPr>
          <w:sz w:val="28"/>
          <w:szCs w:val="28"/>
        </w:rPr>
        <w:t>Στην Έδρα άσκησης Εμπορικής Δραστηριότητας όταν δεν υπάρχει εμπορική δραστηριότητα αναγράφεται την πόλη και τον Νομό κατοικίας (π.χ. ΑΡΚΑΛΟΧΩΡΙ ΗΡΑΚΛΕΙΟΥ)</w:t>
      </w:r>
    </w:p>
    <w:p w:rsidR="005E70B7" w:rsidRDefault="005E70B7" w:rsidP="005E70B7">
      <w:pPr>
        <w:rPr>
          <w:sz w:val="28"/>
          <w:szCs w:val="28"/>
        </w:rPr>
      </w:pPr>
      <w:r w:rsidRPr="005E70B7">
        <w:rPr>
          <w:sz w:val="28"/>
          <w:szCs w:val="28"/>
        </w:rPr>
        <w:t xml:space="preserve">Στο πεδίο ΠΑΡΑΒΟΛΑ αναγράφετε  τον </w:t>
      </w:r>
      <w:r w:rsidRPr="005E70B7">
        <w:rPr>
          <w:b/>
          <w:sz w:val="28"/>
          <w:szCs w:val="28"/>
        </w:rPr>
        <w:t>20ψήφιο κωδικό του παραβόλου</w:t>
      </w:r>
      <w:r w:rsidRPr="005E70B7">
        <w:rPr>
          <w:sz w:val="28"/>
          <w:szCs w:val="28"/>
        </w:rPr>
        <w:t xml:space="preserve"> (</w:t>
      </w:r>
      <w:r w:rsidRPr="005E70B7">
        <w:rPr>
          <w:b/>
          <w:sz w:val="28"/>
          <w:szCs w:val="28"/>
        </w:rPr>
        <w:t>ΠΡΟΣΟΧΗ ΧΩΡΙΣ ΚΕΝΑ, όχι τον κωδικό πληρωμής</w:t>
      </w:r>
      <w:r w:rsidRPr="005E70B7">
        <w:rPr>
          <w:sz w:val="28"/>
          <w:szCs w:val="28"/>
        </w:rPr>
        <w:t>)  και την αξία 5.00 ευρώ. Αν το παράβολο έχει πληρωθεί και είναι διαθέσιμο τότε η ένδειξη δίπλα θα πρασιν</w:t>
      </w:r>
      <w:r w:rsidR="008967BC">
        <w:rPr>
          <w:sz w:val="28"/>
          <w:szCs w:val="28"/>
        </w:rPr>
        <w:t>ίσει. Αν η ένδειξη κοκκινίσει το</w:t>
      </w:r>
      <w:r w:rsidRPr="005E70B7">
        <w:rPr>
          <w:sz w:val="28"/>
          <w:szCs w:val="28"/>
        </w:rPr>
        <w:t xml:space="preserve"> αίτημα δεν γίνεται δεκτό ( δεν μπορείτε να υποβάλετε το αίτημα) και θα πρέπει να ελέγξετε αν το παράβολο έχει πληρωθεί και αν είναι διαθέσιμο επικοινωνώντας </w:t>
      </w:r>
      <w:r w:rsidRPr="00633F68">
        <w:rPr>
          <w:sz w:val="28"/>
          <w:szCs w:val="28"/>
          <w:u w:val="single"/>
        </w:rPr>
        <w:t>με την τράπεζα</w:t>
      </w:r>
      <w:r w:rsidRPr="005E70B7">
        <w:rPr>
          <w:sz w:val="28"/>
          <w:szCs w:val="28"/>
        </w:rPr>
        <w:t xml:space="preserve"> που πληρώσατε το παράβολο (όχι με το Πρωτοδικείο) . Σε περίπτωση που η ένδειξη κοκκινίσει θα πρέπει να υποβάλετε εκ νέου το αίτημα όταν το παράβολο είναι διαθέσιμο.</w:t>
      </w:r>
    </w:p>
    <w:p w:rsidR="00947A0C" w:rsidRDefault="00947A0C" w:rsidP="005E70B7">
      <w:pPr>
        <w:rPr>
          <w:sz w:val="28"/>
          <w:szCs w:val="28"/>
        </w:rPr>
      </w:pPr>
    </w:p>
    <w:p w:rsidR="00947A0C" w:rsidRDefault="00947A0C" w:rsidP="005E70B7">
      <w:pPr>
        <w:rPr>
          <w:sz w:val="28"/>
          <w:szCs w:val="28"/>
        </w:rPr>
      </w:pPr>
    </w:p>
    <w:p w:rsidR="005E70B7" w:rsidRPr="00490F9C" w:rsidRDefault="005E70B7" w:rsidP="00490F9C">
      <w:pPr>
        <w:pStyle w:val="2"/>
        <w:rPr>
          <w:highlight w:val="lightGray"/>
        </w:rPr>
      </w:pPr>
      <w:bookmarkStart w:id="3" w:name="_περισσότερα_4"/>
      <w:bookmarkStart w:id="4" w:name="_GoBack"/>
      <w:bookmarkEnd w:id="3"/>
      <w:bookmarkEnd w:id="4"/>
      <w:r w:rsidRPr="00490F9C">
        <w:rPr>
          <w:highlight w:val="lightGray"/>
        </w:rPr>
        <w:lastRenderedPageBreak/>
        <w:t>περισσότερα 4</w:t>
      </w:r>
    </w:p>
    <w:p w:rsidR="00085EBE" w:rsidRPr="00CF659C" w:rsidRDefault="00085EBE" w:rsidP="00085EBE">
      <w:pPr>
        <w:pStyle w:val="1"/>
      </w:pPr>
      <w:r w:rsidRPr="00CF659C">
        <w:t>ΠΑΡΑΛΑΒΗ ΠΙΣΤΟΠΟΙΗΤΙΚΟΥ</w:t>
      </w:r>
    </w:p>
    <w:p w:rsidR="00085EBE" w:rsidRPr="005E70B7" w:rsidRDefault="00085EBE" w:rsidP="005E70B7">
      <w:pPr>
        <w:rPr>
          <w:sz w:val="28"/>
          <w:szCs w:val="28"/>
        </w:rPr>
      </w:pPr>
    </w:p>
    <w:p w:rsidR="00633F68" w:rsidRDefault="005E70B7" w:rsidP="005E70B7">
      <w:pPr>
        <w:rPr>
          <w:sz w:val="28"/>
          <w:szCs w:val="28"/>
        </w:rPr>
      </w:pPr>
      <w:r w:rsidRPr="005E70B7">
        <w:rPr>
          <w:sz w:val="28"/>
          <w:szCs w:val="28"/>
        </w:rPr>
        <w:t xml:space="preserve">Σε περίπτωση </w:t>
      </w:r>
      <w:r w:rsidRPr="005E70B7">
        <w:rPr>
          <w:sz w:val="28"/>
          <w:szCs w:val="28"/>
          <w:u w:val="single"/>
        </w:rPr>
        <w:t>που έχετε καταχωρήσει</w:t>
      </w:r>
      <w:r w:rsidRPr="005E70B7">
        <w:rPr>
          <w:sz w:val="28"/>
          <w:szCs w:val="28"/>
        </w:rPr>
        <w:t xml:space="preserve"> στις πληροφορίες χρήστη το </w:t>
      </w:r>
      <w:r w:rsidRPr="005E70B7">
        <w:rPr>
          <w:sz w:val="28"/>
          <w:szCs w:val="28"/>
          <w:u w:val="single"/>
          <w:lang w:val="en-US"/>
        </w:rPr>
        <w:t>email</w:t>
      </w:r>
      <w:r w:rsidRPr="005E70B7">
        <w:rPr>
          <w:sz w:val="28"/>
          <w:szCs w:val="28"/>
        </w:rPr>
        <w:t xml:space="preserve"> σας θα λαμβάνετε ειδοποιήσεις για την πορεία του αιτήματος σας. Σε περίπτωση αλλαγής κατάστασης του αιτήματος, θα ενημερωθείτε με σχετικό </w:t>
      </w:r>
      <w:r w:rsidRPr="005E70B7">
        <w:rPr>
          <w:sz w:val="28"/>
          <w:szCs w:val="28"/>
          <w:lang w:val="en-US"/>
        </w:rPr>
        <w:t>mail</w:t>
      </w:r>
      <w:r w:rsidRPr="005E70B7">
        <w:rPr>
          <w:sz w:val="28"/>
          <w:szCs w:val="28"/>
        </w:rPr>
        <w:t xml:space="preserve">, θα κάνετε είσοδο με κωδικούς </w:t>
      </w:r>
      <w:proofErr w:type="spellStart"/>
      <w:r w:rsidRPr="005E70B7">
        <w:rPr>
          <w:sz w:val="28"/>
          <w:szCs w:val="28"/>
          <w:lang w:val="en-US"/>
        </w:rPr>
        <w:t>taxisnet</w:t>
      </w:r>
      <w:proofErr w:type="spellEnd"/>
      <w:r w:rsidRPr="005E70B7">
        <w:rPr>
          <w:sz w:val="28"/>
          <w:szCs w:val="28"/>
        </w:rPr>
        <w:t xml:space="preserve"> στην πλατφόρμα όπου υποβάλατε το αίτημα και στην στήλη </w:t>
      </w:r>
      <w:r w:rsidRPr="005E70B7">
        <w:rPr>
          <w:b/>
          <w:sz w:val="28"/>
          <w:szCs w:val="28"/>
        </w:rPr>
        <w:t>ΚΑΤΑΣΤΑΣΗ</w:t>
      </w:r>
      <w:r w:rsidRPr="005E70B7">
        <w:rPr>
          <w:sz w:val="28"/>
          <w:szCs w:val="28"/>
        </w:rPr>
        <w:t xml:space="preserve"> θα δείτε σε ποια φάση βρίσκεται το αίτημα σας. </w:t>
      </w:r>
    </w:p>
    <w:p w:rsidR="005E70B7" w:rsidRPr="005E70B7" w:rsidRDefault="005E70B7" w:rsidP="005E70B7">
      <w:pPr>
        <w:rPr>
          <w:sz w:val="28"/>
          <w:szCs w:val="28"/>
        </w:rPr>
      </w:pPr>
      <w:r w:rsidRPr="005E70B7">
        <w:rPr>
          <w:sz w:val="28"/>
          <w:szCs w:val="28"/>
          <w:u w:val="single"/>
        </w:rPr>
        <w:t xml:space="preserve">Αν δεν έχετε καταχωρήσει το </w:t>
      </w:r>
      <w:r w:rsidRPr="005E70B7">
        <w:rPr>
          <w:sz w:val="28"/>
          <w:szCs w:val="28"/>
          <w:u w:val="single"/>
          <w:lang w:val="en-US"/>
        </w:rPr>
        <w:t>email</w:t>
      </w:r>
      <w:r w:rsidRPr="005E70B7">
        <w:rPr>
          <w:sz w:val="28"/>
          <w:szCs w:val="28"/>
        </w:rPr>
        <w:t xml:space="preserve"> θα κάνετε είσοδο με κωδικούς </w:t>
      </w:r>
      <w:proofErr w:type="spellStart"/>
      <w:r w:rsidRPr="005E70B7">
        <w:rPr>
          <w:sz w:val="28"/>
          <w:szCs w:val="28"/>
          <w:lang w:val="en-US"/>
        </w:rPr>
        <w:t>taxisnet</w:t>
      </w:r>
      <w:proofErr w:type="spellEnd"/>
      <w:r w:rsidRPr="005E70B7">
        <w:rPr>
          <w:sz w:val="28"/>
          <w:szCs w:val="28"/>
        </w:rPr>
        <w:t xml:space="preserve"> στην πλατφόρμα και θα ελέγχεται την κατάσταση του αιτήματος. </w:t>
      </w:r>
    </w:p>
    <w:p w:rsidR="005E70B7" w:rsidRPr="005E70B7" w:rsidRDefault="005E70B7" w:rsidP="005E70B7">
      <w:pPr>
        <w:rPr>
          <w:sz w:val="28"/>
          <w:szCs w:val="28"/>
        </w:rPr>
      </w:pPr>
      <w:r w:rsidRPr="005E70B7">
        <w:rPr>
          <w:sz w:val="28"/>
          <w:szCs w:val="28"/>
        </w:rPr>
        <w:t xml:space="preserve">Αν γράφει </w:t>
      </w:r>
      <w:r w:rsidRPr="005E70B7">
        <w:rPr>
          <w:b/>
          <w:sz w:val="28"/>
          <w:szCs w:val="28"/>
        </w:rPr>
        <w:t>ΟΛΟΚΛΗΡΩΜΕΝΟ</w:t>
      </w:r>
      <w:r w:rsidRPr="005E70B7">
        <w:rPr>
          <w:sz w:val="28"/>
          <w:szCs w:val="28"/>
        </w:rPr>
        <w:t xml:space="preserve"> τότε επιλέγεται το αίτημα και με διπλό αριστερό κλικ ανοίγετε το αίτημα που είχατε υποβάλει. Κάτω δεξιά θα δείτε ένα μεγεθυντικό φακό ( όπου μπορείτε να κάνετε προεπισκόπηση του πιστοποιητικού) και δίπλα ακριβώς ένα κάθετο βέλος όπου μπορείτε να ανακτήσετε και να αποθηκεύσετε στον υπολογιστή σας το πιστοποιητικό. (ψηφιακά υπογεγραμμένο </w:t>
      </w:r>
      <w:r w:rsidRPr="005E70B7">
        <w:rPr>
          <w:sz w:val="28"/>
          <w:szCs w:val="28"/>
          <w:lang w:val="en-US"/>
        </w:rPr>
        <w:t>QR</w:t>
      </w:r>
      <w:r w:rsidRPr="005E70B7">
        <w:rPr>
          <w:sz w:val="28"/>
          <w:szCs w:val="28"/>
        </w:rPr>
        <w:t xml:space="preserve"> </w:t>
      </w:r>
      <w:r w:rsidRPr="005E70B7">
        <w:rPr>
          <w:sz w:val="28"/>
          <w:szCs w:val="28"/>
          <w:lang w:val="en-US"/>
        </w:rPr>
        <w:t>code</w:t>
      </w:r>
      <w:r w:rsidRPr="005E70B7">
        <w:rPr>
          <w:sz w:val="28"/>
          <w:szCs w:val="28"/>
        </w:rPr>
        <w:t xml:space="preserve">). </w:t>
      </w:r>
    </w:p>
    <w:p w:rsidR="005E70B7" w:rsidRDefault="005E70B7" w:rsidP="005E70B7">
      <w:pPr>
        <w:rPr>
          <w:sz w:val="28"/>
          <w:szCs w:val="28"/>
        </w:rPr>
      </w:pPr>
      <w:r w:rsidRPr="005E70B7">
        <w:rPr>
          <w:sz w:val="28"/>
          <w:szCs w:val="28"/>
        </w:rPr>
        <w:t xml:space="preserve">Για οποιαδήποτε άλλη κατάσταση </w:t>
      </w:r>
      <w:r w:rsidRPr="005E70B7">
        <w:rPr>
          <w:b/>
          <w:sz w:val="28"/>
          <w:szCs w:val="28"/>
        </w:rPr>
        <w:t>π.χ.</w:t>
      </w:r>
      <w:r w:rsidRPr="005E70B7">
        <w:rPr>
          <w:sz w:val="28"/>
          <w:szCs w:val="28"/>
        </w:rPr>
        <w:t xml:space="preserve"> </w:t>
      </w:r>
      <w:r w:rsidRPr="005E70B7">
        <w:rPr>
          <w:b/>
          <w:sz w:val="28"/>
          <w:szCs w:val="28"/>
        </w:rPr>
        <w:t>ΛΑΘΟΣ ΣΤΟΙΧΕΙΑ</w:t>
      </w:r>
      <w:r w:rsidRPr="005E70B7">
        <w:rPr>
          <w:sz w:val="28"/>
          <w:szCs w:val="28"/>
        </w:rPr>
        <w:t xml:space="preserve">  </w:t>
      </w:r>
      <w:r w:rsidRPr="005E70B7">
        <w:rPr>
          <w:sz w:val="28"/>
          <w:szCs w:val="28"/>
          <w:u w:val="single"/>
        </w:rPr>
        <w:t>δεν μπορείτε να διορθώσετε την αίτηση</w:t>
      </w:r>
      <w:r w:rsidRPr="005E70B7">
        <w:rPr>
          <w:sz w:val="28"/>
          <w:szCs w:val="28"/>
        </w:rPr>
        <w:t xml:space="preserve"> και </w:t>
      </w:r>
      <w:r w:rsidRPr="005E70B7">
        <w:rPr>
          <w:sz w:val="28"/>
          <w:szCs w:val="28"/>
          <w:u w:val="single"/>
        </w:rPr>
        <w:t>θα πρέπει εκ νέου να υποβάλετε αίτημα</w:t>
      </w:r>
      <w:r w:rsidRPr="005E70B7">
        <w:rPr>
          <w:sz w:val="28"/>
          <w:szCs w:val="28"/>
        </w:rPr>
        <w:t xml:space="preserve"> χωρίς την έκδοση νέου παραβόλου (αν αυτό είναι πληρωμένο και διαθέσιμο).</w:t>
      </w:r>
      <w:r>
        <w:rPr>
          <w:sz w:val="28"/>
          <w:szCs w:val="28"/>
        </w:rPr>
        <w:t xml:space="preserve"> </w:t>
      </w:r>
      <w:r w:rsidRPr="00D650B3">
        <w:rPr>
          <w:sz w:val="28"/>
          <w:szCs w:val="28"/>
        </w:rPr>
        <w:t xml:space="preserve"> </w:t>
      </w:r>
    </w:p>
    <w:p w:rsidR="005E70B7" w:rsidRPr="008F3D0F" w:rsidRDefault="005E70B7" w:rsidP="005E70B7">
      <w:pPr>
        <w:rPr>
          <w:sz w:val="28"/>
          <w:szCs w:val="28"/>
        </w:rPr>
      </w:pPr>
    </w:p>
    <w:sectPr w:rsidR="005E70B7" w:rsidRPr="008F3D0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03C6" w:rsidRDefault="00AA03C6" w:rsidP="000B4496">
      <w:pPr>
        <w:spacing w:after="0" w:line="240" w:lineRule="auto"/>
      </w:pPr>
      <w:r>
        <w:separator/>
      </w:r>
    </w:p>
  </w:endnote>
  <w:endnote w:type="continuationSeparator" w:id="0">
    <w:p w:rsidR="00AA03C6" w:rsidRDefault="00AA03C6" w:rsidP="000B4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Cambria">
    <w:panose1 w:val="02040503050406030204"/>
    <w:charset w:val="A1"/>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03C6" w:rsidRDefault="00AA03C6" w:rsidP="000B4496">
      <w:pPr>
        <w:spacing w:after="0" w:line="240" w:lineRule="auto"/>
      </w:pPr>
      <w:r>
        <w:separator/>
      </w:r>
    </w:p>
  </w:footnote>
  <w:footnote w:type="continuationSeparator" w:id="0">
    <w:p w:rsidR="00AA03C6" w:rsidRDefault="00AA03C6" w:rsidP="000B44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825B34"/>
    <w:multiLevelType w:val="hybridMultilevel"/>
    <w:tmpl w:val="3D72BB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E690CC7"/>
    <w:multiLevelType w:val="hybridMultilevel"/>
    <w:tmpl w:val="C7963A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2416CFD"/>
    <w:multiLevelType w:val="hybridMultilevel"/>
    <w:tmpl w:val="CCB61A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6EE329A"/>
    <w:multiLevelType w:val="hybridMultilevel"/>
    <w:tmpl w:val="E8D4D3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CE5"/>
    <w:rsid w:val="00050700"/>
    <w:rsid w:val="000537C2"/>
    <w:rsid w:val="00085EBE"/>
    <w:rsid w:val="000B4496"/>
    <w:rsid w:val="001278B2"/>
    <w:rsid w:val="0014539F"/>
    <w:rsid w:val="001470FA"/>
    <w:rsid w:val="001C51BD"/>
    <w:rsid w:val="001F17C2"/>
    <w:rsid w:val="001F21FE"/>
    <w:rsid w:val="0022309E"/>
    <w:rsid w:val="0026649F"/>
    <w:rsid w:val="002A1CE5"/>
    <w:rsid w:val="002C5D2F"/>
    <w:rsid w:val="002E6CA7"/>
    <w:rsid w:val="00340368"/>
    <w:rsid w:val="003A2FB2"/>
    <w:rsid w:val="003C272D"/>
    <w:rsid w:val="0045079C"/>
    <w:rsid w:val="00490F9C"/>
    <w:rsid w:val="004C2EBD"/>
    <w:rsid w:val="00501B4E"/>
    <w:rsid w:val="00510ADC"/>
    <w:rsid w:val="00535711"/>
    <w:rsid w:val="0055749E"/>
    <w:rsid w:val="00560E58"/>
    <w:rsid w:val="005836BD"/>
    <w:rsid w:val="005E70B7"/>
    <w:rsid w:val="005F1B64"/>
    <w:rsid w:val="005F503D"/>
    <w:rsid w:val="00633F68"/>
    <w:rsid w:val="0064265B"/>
    <w:rsid w:val="006B22FC"/>
    <w:rsid w:val="006D665B"/>
    <w:rsid w:val="006F3E5B"/>
    <w:rsid w:val="00706AA3"/>
    <w:rsid w:val="00746B11"/>
    <w:rsid w:val="00764377"/>
    <w:rsid w:val="00784DDB"/>
    <w:rsid w:val="00817F5A"/>
    <w:rsid w:val="00845941"/>
    <w:rsid w:val="008967BC"/>
    <w:rsid w:val="008B6D1D"/>
    <w:rsid w:val="008C380C"/>
    <w:rsid w:val="008F3D0F"/>
    <w:rsid w:val="00947A0C"/>
    <w:rsid w:val="009961CF"/>
    <w:rsid w:val="009969AD"/>
    <w:rsid w:val="009C797E"/>
    <w:rsid w:val="009D22F5"/>
    <w:rsid w:val="00A00CE5"/>
    <w:rsid w:val="00A90AAF"/>
    <w:rsid w:val="00A96109"/>
    <w:rsid w:val="00AA03C6"/>
    <w:rsid w:val="00B90A21"/>
    <w:rsid w:val="00C16EFD"/>
    <w:rsid w:val="00C3400E"/>
    <w:rsid w:val="00C40212"/>
    <w:rsid w:val="00CA2D8E"/>
    <w:rsid w:val="00CB372F"/>
    <w:rsid w:val="00CF659C"/>
    <w:rsid w:val="00D650B3"/>
    <w:rsid w:val="00DB0C73"/>
    <w:rsid w:val="00DB5188"/>
    <w:rsid w:val="00DD13AC"/>
    <w:rsid w:val="00DE16C1"/>
    <w:rsid w:val="00E05B65"/>
    <w:rsid w:val="00E07476"/>
    <w:rsid w:val="00E269BA"/>
    <w:rsid w:val="00E96124"/>
    <w:rsid w:val="00EA2A13"/>
    <w:rsid w:val="00EF5099"/>
    <w:rsid w:val="00F01A8F"/>
    <w:rsid w:val="00F14BA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A38BA"/>
  <w15:docId w15:val="{2D5F2295-EECA-4168-9FFF-E4D4B4FC4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Char"/>
    <w:uiPriority w:val="9"/>
    <w:qFormat/>
    <w:rsid w:val="00EA2A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490F9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9961CF"/>
    <w:rPr>
      <w:color w:val="0000FF" w:themeColor="hyperlink"/>
      <w:u w:val="single"/>
    </w:rPr>
  </w:style>
  <w:style w:type="paragraph" w:styleId="a3">
    <w:name w:val="List Paragraph"/>
    <w:basedOn w:val="a"/>
    <w:uiPriority w:val="34"/>
    <w:qFormat/>
    <w:rsid w:val="0064265B"/>
    <w:pPr>
      <w:ind w:left="720"/>
      <w:contextualSpacing/>
    </w:pPr>
  </w:style>
  <w:style w:type="character" w:customStyle="1" w:styleId="1Char">
    <w:name w:val="Επικεφαλίδα 1 Char"/>
    <w:basedOn w:val="a0"/>
    <w:link w:val="1"/>
    <w:uiPriority w:val="9"/>
    <w:rsid w:val="00EA2A13"/>
    <w:rPr>
      <w:rFonts w:asciiTheme="majorHAnsi" w:eastAsiaTheme="majorEastAsia" w:hAnsiTheme="majorHAnsi" w:cstheme="majorBidi"/>
      <w:b/>
      <w:bCs/>
      <w:color w:val="365F91" w:themeColor="accent1" w:themeShade="BF"/>
      <w:sz w:val="28"/>
      <w:szCs w:val="28"/>
    </w:rPr>
  </w:style>
  <w:style w:type="character" w:styleId="-0">
    <w:name w:val="FollowedHyperlink"/>
    <w:basedOn w:val="a0"/>
    <w:uiPriority w:val="99"/>
    <w:semiHidden/>
    <w:unhideWhenUsed/>
    <w:rsid w:val="000537C2"/>
    <w:rPr>
      <w:color w:val="800080" w:themeColor="followedHyperlink"/>
      <w:u w:val="single"/>
    </w:rPr>
  </w:style>
  <w:style w:type="paragraph" w:styleId="a4">
    <w:name w:val="endnote text"/>
    <w:basedOn w:val="a"/>
    <w:link w:val="Char"/>
    <w:uiPriority w:val="99"/>
    <w:semiHidden/>
    <w:unhideWhenUsed/>
    <w:rsid w:val="000B4496"/>
    <w:pPr>
      <w:spacing w:after="0" w:line="240" w:lineRule="auto"/>
    </w:pPr>
    <w:rPr>
      <w:sz w:val="20"/>
      <w:szCs w:val="20"/>
    </w:rPr>
  </w:style>
  <w:style w:type="character" w:customStyle="1" w:styleId="Char">
    <w:name w:val="Κείμενο σημείωσης τέλους Char"/>
    <w:basedOn w:val="a0"/>
    <w:link w:val="a4"/>
    <w:uiPriority w:val="99"/>
    <w:semiHidden/>
    <w:rsid w:val="000B4496"/>
    <w:rPr>
      <w:sz w:val="20"/>
      <w:szCs w:val="20"/>
    </w:rPr>
  </w:style>
  <w:style w:type="character" w:styleId="a5">
    <w:name w:val="endnote reference"/>
    <w:basedOn w:val="a0"/>
    <w:uiPriority w:val="99"/>
    <w:semiHidden/>
    <w:unhideWhenUsed/>
    <w:rsid w:val="000B4496"/>
    <w:rPr>
      <w:vertAlign w:val="superscript"/>
    </w:rPr>
  </w:style>
  <w:style w:type="character" w:styleId="a6">
    <w:name w:val="Unresolved Mention"/>
    <w:basedOn w:val="a0"/>
    <w:uiPriority w:val="99"/>
    <w:semiHidden/>
    <w:unhideWhenUsed/>
    <w:rsid w:val="00A90AAF"/>
    <w:rPr>
      <w:color w:val="605E5C"/>
      <w:shd w:val="clear" w:color="auto" w:fill="E1DFDD"/>
    </w:rPr>
  </w:style>
  <w:style w:type="character" w:customStyle="1" w:styleId="2Char">
    <w:name w:val="Επικεφαλίδα 2 Char"/>
    <w:basedOn w:val="a0"/>
    <w:link w:val="2"/>
    <w:uiPriority w:val="9"/>
    <w:rsid w:val="00490F9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41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gsis.gr/sgsisapps/eparavolo/public/welcome.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usinessregistry.gr/publicity/inde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sis.gr/sites/default/files/e-Paravolo/manual_create_paravolo.pdf" TargetMode="External"/><Relationship Id="rId5" Type="http://schemas.openxmlformats.org/officeDocument/2006/relationships/webSettings" Target="webSettings.xml"/><Relationship Id="rId10" Type="http://schemas.openxmlformats.org/officeDocument/2006/relationships/hyperlink" Target="mailto:paverof@protodikio-her.gr" TargetMode="External"/><Relationship Id="rId4" Type="http://schemas.openxmlformats.org/officeDocument/2006/relationships/settings" Target="settings.xml"/><Relationship Id="rId9" Type="http://schemas.openxmlformats.org/officeDocument/2006/relationships/hyperlink" Target="https://app.moj.gov.gr/pnet/plogin"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CD798-094F-49DB-9B7C-D6ED868AD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1143</Words>
  <Characters>6174</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2025-04-07T06:13:00Z</dcterms:created>
  <dcterms:modified xsi:type="dcterms:W3CDTF">2025-04-07T06:28:00Z</dcterms:modified>
</cp:coreProperties>
</file>